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61E6C" w14:textId="77777777" w:rsidR="003274D3" w:rsidRDefault="003274D3" w:rsidP="00C544A9">
      <w:pPr>
        <w:spacing w:after="0"/>
        <w:jc w:val="center"/>
        <w:rPr>
          <w:rFonts w:ascii="Times New Roman" w:hAnsi="Times New Roman" w:cs="Times New Roman"/>
          <w:b/>
          <w:bCs/>
        </w:rPr>
      </w:pPr>
      <w:r w:rsidRPr="003274D3">
        <w:rPr>
          <w:rFonts w:ascii="Times New Roman" w:hAnsi="Times New Roman" w:cs="Times New Roman"/>
          <w:b/>
          <w:bCs/>
        </w:rPr>
        <w:t>Договор публичной оферты</w:t>
      </w:r>
    </w:p>
    <w:p w14:paraId="1D32F233" w14:textId="138F4782" w:rsidR="00C544A9" w:rsidRPr="003274D3" w:rsidRDefault="00C544A9" w:rsidP="00C544A9">
      <w:pPr>
        <w:jc w:val="center"/>
        <w:rPr>
          <w:rFonts w:ascii="Times New Roman" w:hAnsi="Times New Roman" w:cs="Times New Roman"/>
        </w:rPr>
      </w:pPr>
      <w:r>
        <w:rPr>
          <w:rFonts w:ascii="Times New Roman" w:hAnsi="Times New Roman" w:cs="Times New Roman"/>
          <w:b/>
          <w:bCs/>
        </w:rPr>
        <w:t>(редакция от 1</w:t>
      </w:r>
      <w:r w:rsidRPr="003274D3">
        <w:rPr>
          <w:rFonts w:ascii="Times New Roman" w:hAnsi="Times New Roman" w:cs="Times New Roman"/>
          <w:b/>
          <w:bCs/>
        </w:rPr>
        <w:t>3.04.2025 г.</w:t>
      </w:r>
      <w:r>
        <w:rPr>
          <w:rFonts w:ascii="Times New Roman" w:hAnsi="Times New Roman" w:cs="Times New Roman"/>
          <w:b/>
          <w:bCs/>
        </w:rPr>
        <w:t>)</w:t>
      </w:r>
    </w:p>
    <w:p w14:paraId="31DE31FE" w14:textId="16CF8FBE" w:rsidR="003274D3" w:rsidRPr="003274D3" w:rsidRDefault="003274D3" w:rsidP="003274D3">
      <w:pPr>
        <w:rPr>
          <w:rFonts w:ascii="Times New Roman" w:hAnsi="Times New Roman" w:cs="Times New Roman"/>
        </w:rPr>
      </w:pPr>
      <w:r w:rsidRPr="003274D3">
        <w:rPr>
          <w:rFonts w:ascii="Times New Roman" w:hAnsi="Times New Roman" w:cs="Times New Roman"/>
          <w:b/>
          <w:bCs/>
        </w:rPr>
        <w:t>г. Воронеж</w:t>
      </w:r>
      <w:r w:rsidRPr="003274D3">
        <w:rPr>
          <w:rFonts w:ascii="Times New Roman" w:hAnsi="Times New Roman" w:cs="Times New Roman"/>
          <w:b/>
          <w:bCs/>
        </w:rPr>
        <w:tab/>
      </w:r>
      <w:r w:rsidRPr="003274D3">
        <w:rPr>
          <w:rFonts w:ascii="Times New Roman" w:hAnsi="Times New Roman" w:cs="Times New Roman"/>
          <w:b/>
          <w:bCs/>
        </w:rPr>
        <w:tab/>
      </w:r>
      <w:r w:rsidRPr="003274D3">
        <w:rPr>
          <w:rFonts w:ascii="Times New Roman" w:hAnsi="Times New Roman" w:cs="Times New Roman"/>
          <w:b/>
          <w:bCs/>
        </w:rPr>
        <w:tab/>
      </w:r>
      <w:r w:rsidRPr="003274D3">
        <w:rPr>
          <w:rFonts w:ascii="Times New Roman" w:hAnsi="Times New Roman" w:cs="Times New Roman"/>
          <w:b/>
          <w:bCs/>
        </w:rPr>
        <w:tab/>
      </w:r>
      <w:r w:rsidRPr="003274D3">
        <w:rPr>
          <w:rFonts w:ascii="Times New Roman" w:hAnsi="Times New Roman" w:cs="Times New Roman"/>
          <w:b/>
          <w:bCs/>
        </w:rPr>
        <w:tab/>
      </w:r>
      <w:r w:rsidRPr="003274D3">
        <w:rPr>
          <w:rFonts w:ascii="Times New Roman" w:hAnsi="Times New Roman" w:cs="Times New Roman"/>
          <w:b/>
          <w:bCs/>
        </w:rPr>
        <w:tab/>
      </w:r>
      <w:r w:rsidRPr="003274D3">
        <w:rPr>
          <w:rFonts w:ascii="Times New Roman" w:hAnsi="Times New Roman" w:cs="Times New Roman"/>
          <w:b/>
          <w:bCs/>
        </w:rPr>
        <w:tab/>
      </w:r>
    </w:p>
    <w:p w14:paraId="3430AEF2" w14:textId="75DE7F9B" w:rsidR="003274D3" w:rsidRPr="003274D3" w:rsidRDefault="003274D3" w:rsidP="003274D3">
      <w:pPr>
        <w:ind w:firstLine="708"/>
        <w:jc w:val="both"/>
        <w:rPr>
          <w:rFonts w:ascii="Times New Roman" w:hAnsi="Times New Roman" w:cs="Times New Roman"/>
        </w:rPr>
      </w:pPr>
      <w:r w:rsidRPr="003274D3">
        <w:rPr>
          <w:rFonts w:ascii="Times New Roman" w:hAnsi="Times New Roman" w:cs="Times New Roman"/>
        </w:rPr>
        <w:t>Настоящий Договор публичной оферты (далее- Оферта, Договор, Договор-Оферта) является официальным предложением (Публичной офертой) Общества с ограниченной ответственностью «ТАСК офис» (далее – Общество) (ИНН 3665830913, ОГРН 1253600005581) и содержит все существенные условия оказания юридических услуг.</w:t>
      </w:r>
    </w:p>
    <w:p w14:paraId="705A26D1" w14:textId="77777777" w:rsidR="003274D3" w:rsidRPr="003274D3" w:rsidRDefault="003274D3" w:rsidP="003274D3">
      <w:pPr>
        <w:jc w:val="center"/>
        <w:rPr>
          <w:rFonts w:ascii="Times New Roman" w:hAnsi="Times New Roman" w:cs="Times New Roman"/>
          <w:b/>
          <w:bCs/>
        </w:rPr>
      </w:pPr>
      <w:r w:rsidRPr="003274D3">
        <w:rPr>
          <w:rFonts w:ascii="Times New Roman" w:hAnsi="Times New Roman" w:cs="Times New Roman"/>
          <w:b/>
          <w:bCs/>
        </w:rPr>
        <w:t>1. Основные понятия и определения</w:t>
      </w:r>
    </w:p>
    <w:p w14:paraId="747A9487" w14:textId="33FE7A3D" w:rsidR="003274D3" w:rsidRPr="003274D3" w:rsidRDefault="003274D3" w:rsidP="00CD5D06">
      <w:pPr>
        <w:spacing w:after="0"/>
        <w:jc w:val="both"/>
        <w:rPr>
          <w:rFonts w:ascii="Times New Roman" w:hAnsi="Times New Roman" w:cs="Times New Roman"/>
        </w:rPr>
      </w:pPr>
      <w:r w:rsidRPr="003274D3">
        <w:rPr>
          <w:rFonts w:ascii="Times New Roman" w:hAnsi="Times New Roman" w:cs="Times New Roman"/>
          <w:b/>
          <w:bCs/>
        </w:rPr>
        <w:t>Несостоятельность (банкротство) - </w:t>
      </w:r>
      <w:r w:rsidRPr="003274D3">
        <w:rPr>
          <w:rFonts w:ascii="Times New Roman" w:hAnsi="Times New Roman" w:cs="Times New Roman"/>
        </w:rPr>
        <w:t>признанная арбитражным судом неспособность должника в полном объеме удовлетворить требования кредиторов по денежным обязательствам (задолженности по займам, кредитам, ЖКХ, налогам и иным подобным платежам) в соответствие с </w:t>
      </w:r>
      <w:hyperlink r:id="rId5" w:history="1">
        <w:r w:rsidRPr="003274D3">
          <w:rPr>
            <w:rStyle w:val="ac"/>
            <w:rFonts w:ascii="Times New Roman" w:hAnsi="Times New Roman" w:cs="Times New Roman"/>
            <w:color w:val="auto"/>
            <w:u w:val="none"/>
          </w:rPr>
          <w:t>Федеральным законом от 26.10.2002</w:t>
        </w:r>
        <w:r>
          <w:rPr>
            <w:rStyle w:val="ac"/>
            <w:rFonts w:ascii="Times New Roman" w:hAnsi="Times New Roman" w:cs="Times New Roman"/>
            <w:color w:val="auto"/>
            <w:u w:val="none"/>
          </w:rPr>
          <w:t xml:space="preserve"> г.</w:t>
        </w:r>
        <w:r w:rsidRPr="003274D3">
          <w:rPr>
            <w:rStyle w:val="ac"/>
            <w:rFonts w:ascii="Times New Roman" w:hAnsi="Times New Roman" w:cs="Times New Roman"/>
            <w:color w:val="auto"/>
            <w:u w:val="none"/>
          </w:rPr>
          <w:t xml:space="preserve"> N 127-ФЗ "О</w:t>
        </w:r>
      </w:hyperlink>
      <w:r w:rsidRPr="003274D3">
        <w:rPr>
          <w:rFonts w:ascii="Times New Roman" w:hAnsi="Times New Roman" w:cs="Times New Roman"/>
        </w:rPr>
        <w:t> </w:t>
      </w:r>
      <w:hyperlink r:id="rId6" w:history="1">
        <w:r w:rsidRPr="003274D3">
          <w:rPr>
            <w:rStyle w:val="ac"/>
            <w:rFonts w:ascii="Times New Roman" w:hAnsi="Times New Roman" w:cs="Times New Roman"/>
            <w:color w:val="auto"/>
            <w:u w:val="none"/>
          </w:rPr>
          <w:t>несостоятельности (банкротстве)"</w:t>
        </w:r>
        <w:r>
          <w:rPr>
            <w:rStyle w:val="ac"/>
            <w:rFonts w:ascii="Times New Roman" w:hAnsi="Times New Roman" w:cs="Times New Roman"/>
            <w:color w:val="auto"/>
            <w:u w:val="none"/>
          </w:rPr>
          <w:t xml:space="preserve"> (далее – Закон о банкротстве)</w:t>
        </w:r>
        <w:r w:rsidRPr="003274D3">
          <w:rPr>
            <w:rStyle w:val="ac"/>
            <w:rFonts w:ascii="Times New Roman" w:hAnsi="Times New Roman" w:cs="Times New Roman"/>
            <w:color w:val="auto"/>
            <w:u w:val="none"/>
          </w:rPr>
          <w:t>;</w:t>
        </w:r>
      </w:hyperlink>
    </w:p>
    <w:p w14:paraId="6F545910" w14:textId="77777777"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Должник - </w:t>
      </w:r>
      <w:r w:rsidRPr="003274D3">
        <w:rPr>
          <w:rFonts w:ascii="Times New Roman" w:hAnsi="Times New Roman" w:cs="Times New Roman"/>
        </w:rPr>
        <w:t>в рамках настоящего договора гражданин, оказавшийся неспособным удовлетворить требования кредиторов по денежным обязательствам;</w:t>
      </w:r>
    </w:p>
    <w:p w14:paraId="2FC1409A" w14:textId="11E9A06B"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Кредитор </w:t>
      </w:r>
      <w:r w:rsidRPr="003274D3">
        <w:rPr>
          <w:rFonts w:ascii="Times New Roman" w:hAnsi="Times New Roman" w:cs="Times New Roman"/>
        </w:rPr>
        <w:t>- </w:t>
      </w:r>
      <w:hyperlink r:id="rId7" w:anchor="dst100260" w:history="1">
        <w:r w:rsidRPr="003274D3">
          <w:rPr>
            <w:rStyle w:val="ac"/>
            <w:rFonts w:ascii="Times New Roman" w:hAnsi="Times New Roman" w:cs="Times New Roman"/>
            <w:color w:val="auto"/>
            <w:u w:val="none"/>
          </w:rPr>
          <w:t>лицо</w:t>
        </w:r>
      </w:hyperlink>
      <w:hyperlink r:id="rId8" w:anchor="dst100260" w:history="1">
        <w:r w:rsidRPr="003274D3">
          <w:rPr>
            <w:rStyle w:val="ac"/>
            <w:rFonts w:ascii="Times New Roman" w:hAnsi="Times New Roman" w:cs="Times New Roman"/>
            <w:color w:val="auto"/>
            <w:u w:val="none"/>
          </w:rPr>
          <w:t>, </w:t>
        </w:r>
      </w:hyperlink>
      <w:r w:rsidRPr="003274D3">
        <w:rPr>
          <w:rFonts w:ascii="Times New Roman" w:hAnsi="Times New Roman" w:cs="Times New Roman"/>
        </w:rPr>
        <w:t>имеющее по отношению к должнику права требования по денежным обязательствам и иным обязательствам, по основаниям, предусмотренным действующим законодательством, в том числе и по договорам цессии;</w:t>
      </w:r>
    </w:p>
    <w:p w14:paraId="2418E301" w14:textId="23D82ACA"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Финансовый управляющий </w:t>
      </w:r>
      <w:r w:rsidRPr="003274D3">
        <w:rPr>
          <w:rFonts w:ascii="Times New Roman" w:hAnsi="Times New Roman" w:cs="Times New Roman"/>
        </w:rPr>
        <w:t>– лицо, утверждаемое арбитражным судом для участия в деле о банкротстве гражданина обладающее компетенцией, правами и обязанностями, установленными в соответствии с</w:t>
      </w:r>
      <w:r>
        <w:rPr>
          <w:rFonts w:ascii="Times New Roman" w:hAnsi="Times New Roman" w:cs="Times New Roman"/>
        </w:rPr>
        <w:t xml:space="preserve"> Законом о банкротстве;</w:t>
      </w:r>
    </w:p>
    <w:p w14:paraId="5BD9F0F8" w14:textId="3FA05CB5" w:rsidR="003274D3" w:rsidRPr="00C544A9" w:rsidRDefault="003274D3" w:rsidP="00CD5D06">
      <w:pPr>
        <w:spacing w:after="0"/>
        <w:jc w:val="both"/>
        <w:rPr>
          <w:rFonts w:ascii="Times New Roman" w:hAnsi="Times New Roman" w:cs="Times New Roman"/>
        </w:rPr>
      </w:pPr>
      <w:r w:rsidRPr="00C544A9">
        <w:rPr>
          <w:rFonts w:ascii="Times New Roman" w:hAnsi="Times New Roman" w:cs="Times New Roman"/>
          <w:b/>
          <w:bCs/>
        </w:rPr>
        <w:t>Публичный договор-оферта (Оферта, Договор) – </w:t>
      </w:r>
      <w:r w:rsidRPr="00C544A9">
        <w:rPr>
          <w:rFonts w:ascii="Times New Roman" w:hAnsi="Times New Roman" w:cs="Times New Roman"/>
        </w:rPr>
        <w:t>настоящий документ, опубликованный на сайте </w:t>
      </w:r>
      <w:r w:rsidR="00C544A9" w:rsidRPr="00C544A9">
        <w:rPr>
          <w:rFonts w:ascii="Times New Roman" w:hAnsi="Times New Roman" w:cs="Times New Roman"/>
        </w:rPr>
        <w:t xml:space="preserve">компании ООО «ТАСК офис» </w:t>
      </w:r>
      <w:hyperlink r:id="rId9" w:history="1"/>
      <w:r w:rsidRPr="00C544A9">
        <w:rPr>
          <w:rFonts w:ascii="Times New Roman" w:hAnsi="Times New Roman" w:cs="Times New Roman"/>
        </w:rPr>
        <w:t>и заключенный между Исполнителем и Заказчиком путем осуществления Заказчиком акцепта оферты;</w:t>
      </w:r>
    </w:p>
    <w:p w14:paraId="0215F509" w14:textId="7EE3FF0B"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Акцепт оферты</w:t>
      </w:r>
      <w:r>
        <w:rPr>
          <w:rFonts w:ascii="Times New Roman" w:hAnsi="Times New Roman" w:cs="Times New Roman"/>
          <w:b/>
          <w:bCs/>
        </w:rPr>
        <w:t xml:space="preserve"> </w:t>
      </w:r>
      <w:r w:rsidRPr="003274D3">
        <w:rPr>
          <w:rFonts w:ascii="Times New Roman" w:hAnsi="Times New Roman" w:cs="Times New Roman"/>
        </w:rPr>
        <w:t>- полное и безоговорочное принятие Заказчиком оферты на условиях, изложенных в ней, а также совершение Заказчиком действий, свидетельствующих об исполнении условий, изложенных в оферте</w:t>
      </w:r>
      <w:r>
        <w:rPr>
          <w:rFonts w:ascii="Times New Roman" w:hAnsi="Times New Roman" w:cs="Times New Roman"/>
        </w:rPr>
        <w:t>;</w:t>
      </w:r>
    </w:p>
    <w:p w14:paraId="0A77DF32" w14:textId="516ADA09"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Заявка клиента </w:t>
      </w:r>
      <w:r w:rsidRPr="003274D3">
        <w:rPr>
          <w:rFonts w:ascii="Times New Roman" w:hAnsi="Times New Roman" w:cs="Times New Roman"/>
        </w:rPr>
        <w:t>- заявка на оказание Заказчику юридических услуг согласно настоящему Договору публичной оферты</w:t>
      </w:r>
      <w:r>
        <w:rPr>
          <w:rFonts w:ascii="Times New Roman" w:hAnsi="Times New Roman" w:cs="Times New Roman"/>
        </w:rPr>
        <w:t>;</w:t>
      </w:r>
    </w:p>
    <w:p w14:paraId="3FAF8761" w14:textId="0829C07A"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Счет</w:t>
      </w:r>
      <w:r w:rsidR="00CA1B5D">
        <w:rPr>
          <w:rFonts w:ascii="Times New Roman" w:hAnsi="Times New Roman" w:cs="Times New Roman"/>
          <w:b/>
          <w:bCs/>
        </w:rPr>
        <w:t xml:space="preserve"> </w:t>
      </w:r>
      <w:r w:rsidRPr="003274D3">
        <w:rPr>
          <w:rFonts w:ascii="Times New Roman" w:hAnsi="Times New Roman" w:cs="Times New Roman"/>
          <w:b/>
          <w:bCs/>
        </w:rPr>
        <w:t>-</w:t>
      </w:r>
      <w:r w:rsidR="00CA1B5D">
        <w:rPr>
          <w:rFonts w:ascii="Times New Roman" w:hAnsi="Times New Roman" w:cs="Times New Roman"/>
          <w:b/>
          <w:bCs/>
        </w:rPr>
        <w:t xml:space="preserve"> </w:t>
      </w:r>
      <w:r w:rsidRPr="003274D3">
        <w:rPr>
          <w:rFonts w:ascii="Times New Roman" w:hAnsi="Times New Roman" w:cs="Times New Roman"/>
          <w:b/>
          <w:bCs/>
        </w:rPr>
        <w:t>Оферта </w:t>
      </w:r>
      <w:r w:rsidRPr="003274D3">
        <w:rPr>
          <w:rFonts w:ascii="Times New Roman" w:hAnsi="Times New Roman" w:cs="Times New Roman"/>
        </w:rPr>
        <w:t>- счет, выставленный заказчику для оплаты услуг по настоящему Договору, оплата по которому является отправкой Акцепта оферты Исполнителю Заказчиком</w:t>
      </w:r>
      <w:r>
        <w:rPr>
          <w:rFonts w:ascii="Times New Roman" w:hAnsi="Times New Roman" w:cs="Times New Roman"/>
        </w:rPr>
        <w:t>;</w:t>
      </w:r>
      <w:r w:rsidRPr="003274D3">
        <w:rPr>
          <w:rFonts w:ascii="Times New Roman" w:hAnsi="Times New Roman" w:cs="Times New Roman"/>
        </w:rPr>
        <w:br/>
      </w:r>
      <w:r w:rsidRPr="003274D3">
        <w:rPr>
          <w:rFonts w:ascii="Times New Roman" w:hAnsi="Times New Roman" w:cs="Times New Roman"/>
          <w:b/>
          <w:bCs/>
        </w:rPr>
        <w:t>Заказчик (Клиент) </w:t>
      </w:r>
      <w:r w:rsidRPr="003274D3">
        <w:rPr>
          <w:rFonts w:ascii="Times New Roman" w:hAnsi="Times New Roman" w:cs="Times New Roman"/>
        </w:rPr>
        <w:t>– вторая сторона настоящего Договора, которая дала свой Акцепт настоящей Оферте; </w:t>
      </w:r>
    </w:p>
    <w:p w14:paraId="288F9245" w14:textId="31CD6A64" w:rsidR="003274D3" w:rsidRDefault="003274D3" w:rsidP="00CD5D06">
      <w:pPr>
        <w:spacing w:after="0"/>
        <w:jc w:val="both"/>
        <w:rPr>
          <w:rFonts w:ascii="Times New Roman" w:hAnsi="Times New Roman" w:cs="Times New Roman"/>
        </w:rPr>
      </w:pPr>
      <w:r w:rsidRPr="003274D3">
        <w:rPr>
          <w:rFonts w:ascii="Times New Roman" w:hAnsi="Times New Roman" w:cs="Times New Roman"/>
          <w:b/>
          <w:bCs/>
        </w:rPr>
        <w:t>Исполнитель </w:t>
      </w:r>
      <w:r w:rsidRPr="003274D3">
        <w:rPr>
          <w:rFonts w:ascii="Times New Roman" w:hAnsi="Times New Roman" w:cs="Times New Roman"/>
        </w:rPr>
        <w:t>– Обществ</w:t>
      </w:r>
      <w:r>
        <w:rPr>
          <w:rFonts w:ascii="Times New Roman" w:hAnsi="Times New Roman" w:cs="Times New Roman"/>
        </w:rPr>
        <w:t>о</w:t>
      </w:r>
      <w:r w:rsidRPr="003274D3">
        <w:rPr>
          <w:rFonts w:ascii="Times New Roman" w:hAnsi="Times New Roman" w:cs="Times New Roman"/>
        </w:rPr>
        <w:t xml:space="preserve"> с ограниченной ответственностью «ТАСК офис» (далее – Общество) (ИНН 3665830913, ОГРН 1253600005581)</w:t>
      </w:r>
      <w:r w:rsidR="005F7A60">
        <w:rPr>
          <w:rFonts w:ascii="Times New Roman" w:hAnsi="Times New Roman" w:cs="Times New Roman"/>
        </w:rPr>
        <w:t xml:space="preserve"> в лице генерального директора – </w:t>
      </w:r>
      <w:proofErr w:type="spellStart"/>
      <w:r w:rsidR="005F7A60">
        <w:rPr>
          <w:rFonts w:ascii="Times New Roman" w:hAnsi="Times New Roman" w:cs="Times New Roman"/>
        </w:rPr>
        <w:t>Скурихиной</w:t>
      </w:r>
      <w:proofErr w:type="spellEnd"/>
      <w:r w:rsidR="005F7A60">
        <w:rPr>
          <w:rFonts w:ascii="Times New Roman" w:hAnsi="Times New Roman" w:cs="Times New Roman"/>
        </w:rPr>
        <w:t xml:space="preserve"> Татьяны Александровны, действующей на основании Устава;</w:t>
      </w:r>
    </w:p>
    <w:p w14:paraId="0722F06C" w14:textId="2E6A9E10" w:rsidR="00CA1B5D" w:rsidRDefault="003274D3" w:rsidP="00CD5D06">
      <w:pPr>
        <w:spacing w:after="0"/>
        <w:jc w:val="both"/>
        <w:rPr>
          <w:rFonts w:ascii="Times New Roman" w:hAnsi="Times New Roman" w:cs="Times New Roman"/>
        </w:rPr>
      </w:pPr>
      <w:r w:rsidRPr="003274D3">
        <w:rPr>
          <w:rFonts w:ascii="Times New Roman" w:hAnsi="Times New Roman" w:cs="Times New Roman"/>
          <w:b/>
          <w:bCs/>
        </w:rPr>
        <w:t>Обязательные расходы должника в деле о банкротстве </w:t>
      </w:r>
      <w:r w:rsidRPr="003274D3">
        <w:rPr>
          <w:rFonts w:ascii="Times New Roman" w:hAnsi="Times New Roman" w:cs="Times New Roman"/>
        </w:rPr>
        <w:t>– расходы должника по оплате вознаграждения финансового управляющего, расходы на публикации, расходы на проведение</w:t>
      </w:r>
      <w:r w:rsidR="00CA1B5D">
        <w:rPr>
          <w:rFonts w:ascii="Times New Roman" w:hAnsi="Times New Roman" w:cs="Times New Roman"/>
        </w:rPr>
        <w:t xml:space="preserve"> </w:t>
      </w:r>
      <w:r w:rsidRPr="003274D3">
        <w:rPr>
          <w:rFonts w:ascii="Times New Roman" w:hAnsi="Times New Roman" w:cs="Times New Roman"/>
        </w:rPr>
        <w:t>торгов</w:t>
      </w:r>
      <w:r w:rsidR="00CA1B5D">
        <w:rPr>
          <w:rFonts w:ascii="Times New Roman" w:hAnsi="Times New Roman" w:cs="Times New Roman"/>
        </w:rPr>
        <w:t xml:space="preserve"> </w:t>
      </w:r>
      <w:r w:rsidRPr="003274D3">
        <w:rPr>
          <w:rFonts w:ascii="Times New Roman" w:hAnsi="Times New Roman" w:cs="Times New Roman"/>
        </w:rPr>
        <w:t>(при</w:t>
      </w:r>
      <w:r w:rsidR="00CA1B5D">
        <w:rPr>
          <w:rFonts w:ascii="Times New Roman" w:hAnsi="Times New Roman" w:cs="Times New Roman"/>
        </w:rPr>
        <w:t xml:space="preserve"> </w:t>
      </w:r>
      <w:r w:rsidRPr="003274D3">
        <w:rPr>
          <w:rFonts w:ascii="Times New Roman" w:hAnsi="Times New Roman" w:cs="Times New Roman"/>
        </w:rPr>
        <w:t>наличии) и иные расходы в соответстви</w:t>
      </w:r>
      <w:r w:rsidR="00CA1B5D">
        <w:rPr>
          <w:rFonts w:ascii="Times New Roman" w:hAnsi="Times New Roman" w:cs="Times New Roman"/>
        </w:rPr>
        <w:t>и</w:t>
      </w:r>
      <w:r w:rsidRPr="003274D3">
        <w:rPr>
          <w:rFonts w:ascii="Times New Roman" w:hAnsi="Times New Roman" w:cs="Times New Roman"/>
        </w:rPr>
        <w:t xml:space="preserve"> с </w:t>
      </w:r>
      <w:r w:rsidR="00CA1B5D">
        <w:rPr>
          <w:rFonts w:ascii="Times New Roman" w:hAnsi="Times New Roman" w:cs="Times New Roman"/>
        </w:rPr>
        <w:t>Законом о банкротстве;</w:t>
      </w:r>
    </w:p>
    <w:p w14:paraId="78ABA3CA" w14:textId="77777777" w:rsidR="00CA1B5D" w:rsidRDefault="003274D3" w:rsidP="00CD5D06">
      <w:pPr>
        <w:spacing w:after="0"/>
        <w:jc w:val="both"/>
        <w:rPr>
          <w:rFonts w:ascii="Times New Roman" w:hAnsi="Times New Roman" w:cs="Times New Roman"/>
        </w:rPr>
      </w:pPr>
      <w:r w:rsidRPr="003274D3">
        <w:rPr>
          <w:rFonts w:ascii="Times New Roman" w:hAnsi="Times New Roman" w:cs="Times New Roman"/>
          <w:b/>
          <w:bCs/>
        </w:rPr>
        <w:t>Бонусные услуги </w:t>
      </w:r>
      <w:r w:rsidRPr="003274D3">
        <w:rPr>
          <w:rFonts w:ascii="Times New Roman" w:hAnsi="Times New Roman" w:cs="Times New Roman"/>
        </w:rPr>
        <w:t>– дополнительные услуги, предоставляемые Исполнителем для Клиента в подарок</w:t>
      </w:r>
      <w:r w:rsidR="00CA1B5D">
        <w:rPr>
          <w:rFonts w:ascii="Times New Roman" w:hAnsi="Times New Roman" w:cs="Times New Roman"/>
        </w:rPr>
        <w:t xml:space="preserve"> </w:t>
      </w:r>
      <w:r w:rsidRPr="003274D3">
        <w:rPr>
          <w:rFonts w:ascii="Times New Roman" w:hAnsi="Times New Roman" w:cs="Times New Roman"/>
        </w:rPr>
        <w:t>(бесплатно). Возможность оказания Бонусных услуг и перечень таких услуг определяется Исполнителем с каждым клиентом индивидуально и отражается в Индивидуальных условиях настоящего Договора</w:t>
      </w:r>
      <w:r w:rsidR="00CA1B5D">
        <w:rPr>
          <w:rFonts w:ascii="Times New Roman" w:hAnsi="Times New Roman" w:cs="Times New Roman"/>
        </w:rPr>
        <w:t>;</w:t>
      </w:r>
    </w:p>
    <w:p w14:paraId="3DC5ED1A" w14:textId="77777777" w:rsidR="00CA1B5D" w:rsidRDefault="003274D3" w:rsidP="00CD5D06">
      <w:pPr>
        <w:spacing w:after="0"/>
        <w:jc w:val="both"/>
        <w:rPr>
          <w:rFonts w:ascii="Times New Roman" w:hAnsi="Times New Roman" w:cs="Times New Roman"/>
        </w:rPr>
      </w:pPr>
      <w:r w:rsidRPr="003274D3">
        <w:rPr>
          <w:rFonts w:ascii="Times New Roman" w:hAnsi="Times New Roman" w:cs="Times New Roman"/>
          <w:b/>
          <w:bCs/>
        </w:rPr>
        <w:lastRenderedPageBreak/>
        <w:t>Дополнительное соглашение - </w:t>
      </w:r>
      <w:r w:rsidRPr="003274D3">
        <w:rPr>
          <w:rFonts w:ascii="Times New Roman" w:hAnsi="Times New Roman" w:cs="Times New Roman"/>
        </w:rPr>
        <w:t>соглашение к настоящему Договору о любых услугах, не включенных в</w:t>
      </w:r>
      <w:r w:rsidR="00CA1B5D">
        <w:rPr>
          <w:rFonts w:ascii="Times New Roman" w:hAnsi="Times New Roman" w:cs="Times New Roman"/>
        </w:rPr>
        <w:t xml:space="preserve"> </w:t>
      </w:r>
      <w:r w:rsidRPr="003274D3">
        <w:rPr>
          <w:rFonts w:ascii="Times New Roman" w:hAnsi="Times New Roman" w:cs="Times New Roman"/>
        </w:rPr>
        <w:t>предмет Договора и оказываемых на отдельных условиях. Дополнительное соглашение могут быть заключены на любой стадии оказания услуг</w:t>
      </w:r>
      <w:r w:rsidR="00CA1B5D">
        <w:rPr>
          <w:rFonts w:ascii="Times New Roman" w:hAnsi="Times New Roman" w:cs="Times New Roman"/>
        </w:rPr>
        <w:t>;</w:t>
      </w:r>
    </w:p>
    <w:p w14:paraId="4AB4534E" w14:textId="17B50121" w:rsidR="003274D3" w:rsidRPr="003274D3" w:rsidRDefault="003274D3" w:rsidP="00CD5D06">
      <w:pPr>
        <w:jc w:val="both"/>
        <w:rPr>
          <w:rFonts w:ascii="Times New Roman" w:hAnsi="Times New Roman" w:cs="Times New Roman"/>
        </w:rPr>
      </w:pPr>
      <w:r w:rsidRPr="003274D3">
        <w:rPr>
          <w:rFonts w:ascii="Times New Roman" w:hAnsi="Times New Roman" w:cs="Times New Roman"/>
          <w:b/>
          <w:bCs/>
        </w:rPr>
        <w:t>Сбор документов </w:t>
      </w:r>
      <w:r w:rsidRPr="003274D3">
        <w:rPr>
          <w:rFonts w:ascii="Times New Roman" w:hAnsi="Times New Roman" w:cs="Times New Roman"/>
        </w:rPr>
        <w:t>– содействие Исполнителя по получению Заказчиком документов, необходимых для подготовки заявления о несостоятельности (банкротстве). Может включать в себя консультационные услуги по</w:t>
      </w:r>
      <w:r w:rsidR="00CA1B5D">
        <w:rPr>
          <w:rFonts w:ascii="Times New Roman" w:hAnsi="Times New Roman" w:cs="Times New Roman"/>
        </w:rPr>
        <w:t xml:space="preserve"> </w:t>
      </w:r>
      <w:r w:rsidRPr="003274D3">
        <w:rPr>
          <w:rFonts w:ascii="Times New Roman" w:hAnsi="Times New Roman" w:cs="Times New Roman"/>
        </w:rPr>
        <w:t>сбору документов (где, что и когда заказать), так и подготовку необходимых запросов в государственные органы или запрос через электронные сервисы Исполнителем. Условия по предоставлению услуги «Сбор документов» определяется в индивидуальных условиях</w:t>
      </w:r>
      <w:r w:rsidR="00CA1B5D">
        <w:rPr>
          <w:rFonts w:ascii="Times New Roman" w:hAnsi="Times New Roman" w:cs="Times New Roman"/>
        </w:rPr>
        <w:t>;</w:t>
      </w:r>
    </w:p>
    <w:p w14:paraId="0F27E6A7" w14:textId="77777777" w:rsidR="00CA1B5D" w:rsidRDefault="003274D3" w:rsidP="00CA1B5D">
      <w:pPr>
        <w:jc w:val="center"/>
        <w:rPr>
          <w:rFonts w:ascii="Times New Roman" w:hAnsi="Times New Roman" w:cs="Times New Roman"/>
          <w:b/>
          <w:bCs/>
        </w:rPr>
      </w:pPr>
      <w:r w:rsidRPr="003274D3">
        <w:rPr>
          <w:rFonts w:ascii="Times New Roman" w:hAnsi="Times New Roman" w:cs="Times New Roman"/>
          <w:b/>
          <w:bCs/>
        </w:rPr>
        <w:t>2. Порядок заключения Договора-Оферты (Акцепт Оферты) и срок его действия</w:t>
      </w:r>
    </w:p>
    <w:p w14:paraId="251A5E20" w14:textId="6A4ED0BC" w:rsidR="00CA1B5D" w:rsidRDefault="003274D3" w:rsidP="00CA1B5D">
      <w:pPr>
        <w:spacing w:after="0"/>
        <w:jc w:val="both"/>
        <w:rPr>
          <w:rFonts w:ascii="Times New Roman" w:hAnsi="Times New Roman" w:cs="Times New Roman"/>
        </w:rPr>
      </w:pPr>
      <w:r w:rsidRPr="003274D3">
        <w:rPr>
          <w:rFonts w:ascii="Times New Roman" w:hAnsi="Times New Roman" w:cs="Times New Roman"/>
        </w:rPr>
        <w:t>2.1</w:t>
      </w:r>
      <w:r w:rsidR="00CA1B5D">
        <w:rPr>
          <w:rFonts w:ascii="Times New Roman" w:hAnsi="Times New Roman" w:cs="Times New Roman"/>
        </w:rPr>
        <w:t xml:space="preserve"> </w:t>
      </w:r>
      <w:r w:rsidRPr="003274D3">
        <w:rPr>
          <w:rFonts w:ascii="Times New Roman" w:hAnsi="Times New Roman" w:cs="Times New Roman"/>
        </w:rPr>
        <w:t>Перед заключением Договора – Оферты физическое лицо, имеющее намерение заключить договор, внимательно знакомится с условиями Договора.</w:t>
      </w:r>
    </w:p>
    <w:p w14:paraId="265A2009" w14:textId="77777777" w:rsidR="00CA1B5D" w:rsidRDefault="003274D3" w:rsidP="00CA1B5D">
      <w:pPr>
        <w:spacing w:after="0"/>
        <w:jc w:val="both"/>
        <w:rPr>
          <w:rFonts w:ascii="Times New Roman" w:hAnsi="Times New Roman" w:cs="Times New Roman"/>
        </w:rPr>
      </w:pPr>
      <w:r w:rsidRPr="003274D3">
        <w:rPr>
          <w:rFonts w:ascii="Times New Roman" w:hAnsi="Times New Roman" w:cs="Times New Roman"/>
        </w:rPr>
        <w:t>2.2</w:t>
      </w:r>
      <w:r w:rsidR="00CA1B5D">
        <w:rPr>
          <w:rFonts w:ascii="Times New Roman" w:hAnsi="Times New Roman" w:cs="Times New Roman"/>
        </w:rPr>
        <w:t xml:space="preserve"> </w:t>
      </w:r>
      <w:r w:rsidRPr="003274D3">
        <w:rPr>
          <w:rFonts w:ascii="Times New Roman" w:hAnsi="Times New Roman" w:cs="Times New Roman"/>
        </w:rPr>
        <w:t>После ознакомления с условиями договора Заказчик вносит оплату в соответствии с выбранным вариантом оплаты согласно Заявке Клиента и Счету</w:t>
      </w:r>
      <w:r w:rsidR="00CA1B5D">
        <w:rPr>
          <w:rFonts w:ascii="Times New Roman" w:hAnsi="Times New Roman" w:cs="Times New Roman"/>
        </w:rPr>
        <w:t xml:space="preserve"> </w:t>
      </w:r>
      <w:r w:rsidRPr="003274D3">
        <w:rPr>
          <w:rFonts w:ascii="Times New Roman" w:hAnsi="Times New Roman" w:cs="Times New Roman"/>
        </w:rPr>
        <w:t>-</w:t>
      </w:r>
      <w:r w:rsidR="00CA1B5D">
        <w:rPr>
          <w:rFonts w:ascii="Times New Roman" w:hAnsi="Times New Roman" w:cs="Times New Roman"/>
        </w:rPr>
        <w:t xml:space="preserve"> </w:t>
      </w:r>
      <w:r w:rsidRPr="003274D3">
        <w:rPr>
          <w:rFonts w:ascii="Times New Roman" w:hAnsi="Times New Roman" w:cs="Times New Roman"/>
        </w:rPr>
        <w:t>Оферте путем перечисления денежных средств на расчетный счет или внесения в кассу Исполнителя.</w:t>
      </w:r>
      <w:r w:rsidRPr="003274D3">
        <w:rPr>
          <w:rFonts w:ascii="Times New Roman" w:hAnsi="Times New Roman" w:cs="Times New Roman"/>
        </w:rPr>
        <w:br/>
        <w:t>Публичный договор считается заключенным, а оферта акцепт</w:t>
      </w:r>
      <w:r w:rsidR="00CA1B5D">
        <w:rPr>
          <w:rFonts w:ascii="Times New Roman" w:hAnsi="Times New Roman" w:cs="Times New Roman"/>
        </w:rPr>
        <w:t>о</w:t>
      </w:r>
      <w:r w:rsidRPr="003274D3">
        <w:rPr>
          <w:rFonts w:ascii="Times New Roman" w:hAnsi="Times New Roman" w:cs="Times New Roman"/>
        </w:rPr>
        <w:t>ванной с момента поступления денежных средств на расчетный счет или внесения в кассу Исполнителя.</w:t>
      </w:r>
      <w:r w:rsidRPr="003274D3">
        <w:rPr>
          <w:rFonts w:ascii="Times New Roman" w:hAnsi="Times New Roman" w:cs="Times New Roman"/>
        </w:rPr>
        <w:br/>
        <w:t xml:space="preserve">2.3 В соответствии со </w:t>
      </w:r>
      <w:proofErr w:type="spellStart"/>
      <w:r w:rsidRPr="003274D3">
        <w:rPr>
          <w:rFonts w:ascii="Times New Roman" w:hAnsi="Times New Roman" w:cs="Times New Roman"/>
        </w:rPr>
        <w:t>ст.</w:t>
      </w:r>
      <w:r w:rsidR="00CA1B5D">
        <w:rPr>
          <w:rFonts w:ascii="Times New Roman" w:hAnsi="Times New Roman" w:cs="Times New Roman"/>
        </w:rPr>
        <w:t>ст</w:t>
      </w:r>
      <w:proofErr w:type="spellEnd"/>
      <w:r w:rsidR="00CA1B5D">
        <w:rPr>
          <w:rFonts w:ascii="Times New Roman" w:hAnsi="Times New Roman" w:cs="Times New Roman"/>
        </w:rPr>
        <w:t xml:space="preserve">. </w:t>
      </w:r>
      <w:r w:rsidRPr="003274D3">
        <w:rPr>
          <w:rFonts w:ascii="Times New Roman" w:hAnsi="Times New Roman" w:cs="Times New Roman"/>
        </w:rPr>
        <w:t xml:space="preserve">426, 428, 437, 438 </w:t>
      </w:r>
      <w:r w:rsidR="00CA1B5D">
        <w:rPr>
          <w:rFonts w:ascii="Times New Roman" w:hAnsi="Times New Roman" w:cs="Times New Roman"/>
        </w:rPr>
        <w:t xml:space="preserve">Гражданского Кодекса Российской                Федерации - </w:t>
      </w:r>
      <w:r w:rsidRPr="003274D3">
        <w:rPr>
          <w:rFonts w:ascii="Times New Roman" w:hAnsi="Times New Roman" w:cs="Times New Roman"/>
        </w:rPr>
        <w:t>совершение Заказчиком действий, изложенных в п.</w:t>
      </w:r>
      <w:r w:rsidR="00CA1B5D">
        <w:rPr>
          <w:rFonts w:ascii="Times New Roman" w:hAnsi="Times New Roman" w:cs="Times New Roman"/>
        </w:rPr>
        <w:t xml:space="preserve"> </w:t>
      </w:r>
      <w:r w:rsidRPr="003274D3">
        <w:rPr>
          <w:rFonts w:ascii="Times New Roman" w:hAnsi="Times New Roman" w:cs="Times New Roman"/>
        </w:rPr>
        <w:t>2.2 Договора-оферты</w:t>
      </w:r>
      <w:r w:rsidR="00CA1B5D">
        <w:rPr>
          <w:rFonts w:ascii="Times New Roman" w:hAnsi="Times New Roman" w:cs="Times New Roman"/>
        </w:rPr>
        <w:t>,</w:t>
      </w:r>
      <w:r w:rsidRPr="003274D3">
        <w:rPr>
          <w:rFonts w:ascii="Times New Roman" w:hAnsi="Times New Roman" w:cs="Times New Roman"/>
        </w:rPr>
        <w:t xml:space="preserve"> означает акцепт оферты, что равносильно заключению договора на условиях, изложенных в оферте. При акцепте оферты физическое лицо становится Заказчиком, а Исполнитель и Заказчик совместно – Сторонами настоящего Договора.</w:t>
      </w:r>
    </w:p>
    <w:p w14:paraId="11EAE62D" w14:textId="6DD11EDB" w:rsidR="00CA1B5D" w:rsidRDefault="003274D3" w:rsidP="00CA1B5D">
      <w:pPr>
        <w:spacing w:after="0"/>
        <w:jc w:val="both"/>
        <w:rPr>
          <w:rFonts w:ascii="Times New Roman" w:hAnsi="Times New Roman" w:cs="Times New Roman"/>
        </w:rPr>
      </w:pPr>
      <w:r w:rsidRPr="003274D3">
        <w:rPr>
          <w:rFonts w:ascii="Times New Roman" w:hAnsi="Times New Roman" w:cs="Times New Roman"/>
        </w:rPr>
        <w:t xml:space="preserve">2.4 </w:t>
      </w:r>
      <w:proofErr w:type="gramStart"/>
      <w:r w:rsidRPr="003274D3">
        <w:rPr>
          <w:rFonts w:ascii="Times New Roman" w:hAnsi="Times New Roman" w:cs="Times New Roman"/>
        </w:rPr>
        <w:t>С</w:t>
      </w:r>
      <w:proofErr w:type="gramEnd"/>
      <w:r w:rsidRPr="003274D3">
        <w:rPr>
          <w:rFonts w:ascii="Times New Roman" w:hAnsi="Times New Roman" w:cs="Times New Roman"/>
        </w:rPr>
        <w:t xml:space="preserve"> момента акцепта оферты:</w:t>
      </w:r>
    </w:p>
    <w:p w14:paraId="2CC86767" w14:textId="77777777" w:rsidR="00CA1B5D" w:rsidRDefault="003274D3" w:rsidP="00CA1B5D">
      <w:pPr>
        <w:spacing w:after="0"/>
        <w:jc w:val="both"/>
        <w:rPr>
          <w:rFonts w:ascii="Times New Roman" w:hAnsi="Times New Roman" w:cs="Times New Roman"/>
        </w:rPr>
      </w:pPr>
      <w:r w:rsidRPr="003274D3">
        <w:rPr>
          <w:rFonts w:ascii="Times New Roman" w:hAnsi="Times New Roman" w:cs="Times New Roman"/>
        </w:rPr>
        <w:t>2.4.1 договор вступает в силу и является обязательным для Сторон и действует до полного исполнения обязательств Сторонами;</w:t>
      </w:r>
    </w:p>
    <w:p w14:paraId="02ECA591" w14:textId="564943A1" w:rsidR="003274D3" w:rsidRPr="003274D3" w:rsidRDefault="003274D3" w:rsidP="00CA1B5D">
      <w:pPr>
        <w:jc w:val="both"/>
        <w:rPr>
          <w:rFonts w:ascii="Times New Roman" w:hAnsi="Times New Roman" w:cs="Times New Roman"/>
        </w:rPr>
      </w:pPr>
      <w:r w:rsidRPr="003274D3">
        <w:rPr>
          <w:rFonts w:ascii="Times New Roman" w:hAnsi="Times New Roman" w:cs="Times New Roman"/>
        </w:rPr>
        <w:t xml:space="preserve">2.4.2 стороны соглашаются с безусловным и безоговорочным принятием </w:t>
      </w:r>
      <w:r w:rsidR="00CA1B5D">
        <w:rPr>
          <w:rFonts w:ascii="Times New Roman" w:hAnsi="Times New Roman" w:cs="Times New Roman"/>
        </w:rPr>
        <w:t>всех</w:t>
      </w:r>
      <w:r w:rsidRPr="003274D3">
        <w:rPr>
          <w:rFonts w:ascii="Times New Roman" w:hAnsi="Times New Roman" w:cs="Times New Roman"/>
        </w:rPr>
        <w:t xml:space="preserve"> условий настоящей оферты и обязуются неукоснительно их соблюдать;</w:t>
      </w:r>
      <w:r w:rsidRPr="003274D3">
        <w:rPr>
          <w:rFonts w:ascii="Times New Roman" w:hAnsi="Times New Roman" w:cs="Times New Roman"/>
        </w:rPr>
        <w:br/>
        <w:t>2.4.3 заказчик дает согласие на обработку персональных данных в соответстви</w:t>
      </w:r>
      <w:r w:rsidR="00CA1B5D">
        <w:rPr>
          <w:rFonts w:ascii="Times New Roman" w:hAnsi="Times New Roman" w:cs="Times New Roman"/>
        </w:rPr>
        <w:t>и</w:t>
      </w:r>
      <w:r w:rsidRPr="003274D3">
        <w:rPr>
          <w:rFonts w:ascii="Times New Roman" w:hAnsi="Times New Roman" w:cs="Times New Roman"/>
        </w:rPr>
        <w:t xml:space="preserve"> с действующим законодательством.</w:t>
      </w:r>
    </w:p>
    <w:p w14:paraId="71BE8194" w14:textId="77777777" w:rsidR="00CA1B5D" w:rsidRDefault="003274D3" w:rsidP="00CA1B5D">
      <w:pPr>
        <w:jc w:val="center"/>
        <w:rPr>
          <w:rFonts w:ascii="Times New Roman" w:hAnsi="Times New Roman" w:cs="Times New Roman"/>
          <w:b/>
          <w:bCs/>
        </w:rPr>
      </w:pPr>
      <w:r w:rsidRPr="003274D3">
        <w:rPr>
          <w:rFonts w:ascii="Times New Roman" w:hAnsi="Times New Roman" w:cs="Times New Roman"/>
          <w:b/>
          <w:bCs/>
        </w:rPr>
        <w:t>3. Предмет договора</w:t>
      </w:r>
    </w:p>
    <w:p w14:paraId="2CCA5696" w14:textId="4C59E557" w:rsidR="008963A3" w:rsidRDefault="003274D3" w:rsidP="00CD5D06">
      <w:pPr>
        <w:spacing w:after="0"/>
        <w:jc w:val="both"/>
        <w:rPr>
          <w:rFonts w:ascii="Times New Roman" w:hAnsi="Times New Roman" w:cs="Times New Roman"/>
        </w:rPr>
      </w:pPr>
      <w:r w:rsidRPr="003274D3">
        <w:rPr>
          <w:rFonts w:ascii="Times New Roman" w:hAnsi="Times New Roman" w:cs="Times New Roman"/>
        </w:rPr>
        <w:t>3.1 Исполнитель обязуется оказать, а Заказчик обязуется принять и оплатить следующие Услуги (услуги, указанные в предмете договора оказываются Заказчику Исполнителем единоразово):</w:t>
      </w:r>
      <w:r w:rsidRPr="003274D3">
        <w:rPr>
          <w:rFonts w:ascii="Times New Roman" w:hAnsi="Times New Roman" w:cs="Times New Roman"/>
        </w:rPr>
        <w:br/>
        <w:t>3.1.1 Консультационное сопровождение по любым вопросам Заказчика, сотрудником юридического отдела, назначенным на дело Заказчика, после акцепта Договора-оферты: Анализ ситуации со слов Заказчика</w:t>
      </w:r>
      <w:r w:rsidR="008963A3">
        <w:rPr>
          <w:rFonts w:ascii="Times New Roman" w:hAnsi="Times New Roman" w:cs="Times New Roman"/>
        </w:rPr>
        <w:t xml:space="preserve"> </w:t>
      </w:r>
      <w:r w:rsidRPr="003274D3">
        <w:rPr>
          <w:rFonts w:ascii="Times New Roman" w:hAnsi="Times New Roman" w:cs="Times New Roman"/>
        </w:rPr>
        <w:t xml:space="preserve">(устная консультация по телефону и/или через любые </w:t>
      </w:r>
      <w:r w:rsidR="008963A3">
        <w:rPr>
          <w:rFonts w:ascii="Times New Roman" w:hAnsi="Times New Roman" w:cs="Times New Roman"/>
        </w:rPr>
        <w:t>с</w:t>
      </w:r>
      <w:r w:rsidRPr="003274D3">
        <w:rPr>
          <w:rFonts w:ascii="Times New Roman" w:hAnsi="Times New Roman" w:cs="Times New Roman"/>
        </w:rPr>
        <w:t>пособы обмена электронными сообщениями)</w:t>
      </w:r>
      <w:r w:rsidR="008963A3">
        <w:rPr>
          <w:rFonts w:ascii="Times New Roman" w:hAnsi="Times New Roman" w:cs="Times New Roman"/>
        </w:rPr>
        <w:t>;</w:t>
      </w:r>
    </w:p>
    <w:p w14:paraId="722F8944" w14:textId="77777777" w:rsidR="00B96655" w:rsidRDefault="003274D3" w:rsidP="008963A3">
      <w:pPr>
        <w:spacing w:after="0"/>
        <w:jc w:val="both"/>
        <w:rPr>
          <w:rFonts w:ascii="Times New Roman" w:hAnsi="Times New Roman" w:cs="Times New Roman"/>
        </w:rPr>
      </w:pPr>
      <w:r w:rsidRPr="003274D3">
        <w:rPr>
          <w:rFonts w:ascii="Times New Roman" w:hAnsi="Times New Roman" w:cs="Times New Roman"/>
        </w:rPr>
        <w:t xml:space="preserve">3.1.2 Оценка рисков </w:t>
      </w:r>
      <w:proofErr w:type="spellStart"/>
      <w:r w:rsidR="00B96655">
        <w:rPr>
          <w:rFonts w:ascii="Times New Roman" w:hAnsi="Times New Roman" w:cs="Times New Roman"/>
        </w:rPr>
        <w:t>несписания</w:t>
      </w:r>
      <w:proofErr w:type="spellEnd"/>
      <w:r w:rsidR="00B96655">
        <w:rPr>
          <w:rFonts w:ascii="Times New Roman" w:hAnsi="Times New Roman" w:cs="Times New Roman"/>
        </w:rPr>
        <w:t xml:space="preserve"> долга </w:t>
      </w:r>
      <w:r w:rsidRPr="003274D3">
        <w:rPr>
          <w:rFonts w:ascii="Times New Roman" w:hAnsi="Times New Roman" w:cs="Times New Roman"/>
        </w:rPr>
        <w:t xml:space="preserve">Заказчика </w:t>
      </w:r>
      <w:r w:rsidR="00B96655">
        <w:rPr>
          <w:rFonts w:ascii="Times New Roman" w:hAnsi="Times New Roman" w:cs="Times New Roman"/>
        </w:rPr>
        <w:t>в результате</w:t>
      </w:r>
      <w:r w:rsidRPr="003274D3">
        <w:rPr>
          <w:rFonts w:ascii="Times New Roman" w:hAnsi="Times New Roman" w:cs="Times New Roman"/>
        </w:rPr>
        <w:t xml:space="preserve"> проведения процедуры банкротства (устная консультация)</w:t>
      </w:r>
      <w:r w:rsidR="008963A3">
        <w:rPr>
          <w:rFonts w:ascii="Times New Roman" w:hAnsi="Times New Roman" w:cs="Times New Roman"/>
        </w:rPr>
        <w:t>;</w:t>
      </w:r>
    </w:p>
    <w:p w14:paraId="43411A6A" w14:textId="24B1F29C" w:rsidR="008963A3" w:rsidRDefault="003274D3" w:rsidP="008963A3">
      <w:pPr>
        <w:spacing w:after="0"/>
        <w:jc w:val="both"/>
        <w:rPr>
          <w:rFonts w:ascii="Times New Roman" w:hAnsi="Times New Roman" w:cs="Times New Roman"/>
        </w:rPr>
      </w:pPr>
      <w:r w:rsidRPr="003274D3">
        <w:rPr>
          <w:rFonts w:ascii="Times New Roman" w:hAnsi="Times New Roman" w:cs="Times New Roman"/>
        </w:rPr>
        <w:t>3.1.3 Подготовка списка документов, необходимых для проведения процедуры банкротства;</w:t>
      </w:r>
      <w:r w:rsidRPr="003274D3">
        <w:rPr>
          <w:rFonts w:ascii="Times New Roman" w:hAnsi="Times New Roman" w:cs="Times New Roman"/>
        </w:rPr>
        <w:br/>
        <w:t>3.1.4 Ознакомление с материалами по делу Заказчика;</w:t>
      </w:r>
    </w:p>
    <w:p w14:paraId="140BF97D" w14:textId="1AD846AD" w:rsidR="008963A3" w:rsidRDefault="003274D3" w:rsidP="008963A3">
      <w:pPr>
        <w:spacing w:after="0"/>
        <w:jc w:val="both"/>
        <w:rPr>
          <w:rFonts w:ascii="Times New Roman" w:hAnsi="Times New Roman" w:cs="Times New Roman"/>
        </w:rPr>
      </w:pPr>
      <w:r w:rsidRPr="003274D3">
        <w:rPr>
          <w:rFonts w:ascii="Times New Roman" w:hAnsi="Times New Roman" w:cs="Times New Roman"/>
        </w:rPr>
        <w:t>3.1.5</w:t>
      </w:r>
      <w:r w:rsidR="008963A3">
        <w:rPr>
          <w:rFonts w:ascii="Times New Roman" w:hAnsi="Times New Roman" w:cs="Times New Roman"/>
        </w:rPr>
        <w:t xml:space="preserve"> </w:t>
      </w:r>
      <w:r w:rsidRPr="003274D3">
        <w:rPr>
          <w:rFonts w:ascii="Times New Roman" w:hAnsi="Times New Roman" w:cs="Times New Roman"/>
        </w:rPr>
        <w:t>Установление общего размера и основания возникновения задолженности Заказчика;</w:t>
      </w:r>
      <w:r w:rsidRPr="003274D3">
        <w:rPr>
          <w:rFonts w:ascii="Times New Roman" w:hAnsi="Times New Roman" w:cs="Times New Roman"/>
        </w:rPr>
        <w:br/>
        <w:t xml:space="preserve">3.1.6 Анализ имущественного положения Заказчика относительно документов по делу (анализ сохранности имущества, анализ </w:t>
      </w:r>
      <w:r w:rsidR="008963A3">
        <w:rPr>
          <w:rFonts w:ascii="Times New Roman" w:hAnsi="Times New Roman" w:cs="Times New Roman"/>
        </w:rPr>
        <w:t>вероятности оспаривания</w:t>
      </w:r>
      <w:r w:rsidRPr="003274D3">
        <w:rPr>
          <w:rFonts w:ascii="Times New Roman" w:hAnsi="Times New Roman" w:cs="Times New Roman"/>
        </w:rPr>
        <w:t xml:space="preserve"> сделок);</w:t>
      </w:r>
    </w:p>
    <w:p w14:paraId="2F35C29E" w14:textId="77777777" w:rsidR="008963A3" w:rsidRDefault="003274D3" w:rsidP="008963A3">
      <w:pPr>
        <w:spacing w:after="0"/>
        <w:jc w:val="both"/>
        <w:rPr>
          <w:rFonts w:ascii="Times New Roman" w:hAnsi="Times New Roman" w:cs="Times New Roman"/>
        </w:rPr>
      </w:pPr>
      <w:r w:rsidRPr="003274D3">
        <w:rPr>
          <w:rFonts w:ascii="Times New Roman" w:hAnsi="Times New Roman" w:cs="Times New Roman"/>
        </w:rPr>
        <w:lastRenderedPageBreak/>
        <w:t>3.1.7 Проработка нормативной базы по делу Заказчика (подборка законов, статей, комментариев и пояснений к действующему законодательству);</w:t>
      </w:r>
    </w:p>
    <w:p w14:paraId="70319869" w14:textId="77777777" w:rsidR="008963A3" w:rsidRDefault="003274D3" w:rsidP="008963A3">
      <w:pPr>
        <w:spacing w:after="0"/>
        <w:jc w:val="both"/>
        <w:rPr>
          <w:rFonts w:ascii="Times New Roman" w:hAnsi="Times New Roman" w:cs="Times New Roman"/>
        </w:rPr>
      </w:pPr>
      <w:r w:rsidRPr="003274D3">
        <w:rPr>
          <w:rFonts w:ascii="Times New Roman" w:hAnsi="Times New Roman" w:cs="Times New Roman"/>
        </w:rPr>
        <w:t>3.1.8 Определение имеющихся/недостающих доказательств по делу Заказчика;</w:t>
      </w:r>
      <w:r w:rsidRPr="003274D3">
        <w:rPr>
          <w:rFonts w:ascii="Times New Roman" w:hAnsi="Times New Roman" w:cs="Times New Roman"/>
        </w:rPr>
        <w:br/>
        <w:t>3.1.9 Поиск и ознакомление с судебной практикой по месту подачи заявления;</w:t>
      </w:r>
      <w:r w:rsidRPr="003274D3">
        <w:rPr>
          <w:rFonts w:ascii="Times New Roman" w:hAnsi="Times New Roman" w:cs="Times New Roman"/>
        </w:rPr>
        <w:br/>
        <w:t>3.1.10 Выработка стратегии юридической защиты интересов Заказчика относительно предмета договора;</w:t>
      </w:r>
    </w:p>
    <w:p w14:paraId="51B5F89A" w14:textId="058A4805" w:rsidR="008963A3" w:rsidRDefault="003274D3" w:rsidP="008963A3">
      <w:pPr>
        <w:spacing w:after="0"/>
        <w:jc w:val="both"/>
        <w:rPr>
          <w:rFonts w:ascii="Times New Roman" w:hAnsi="Times New Roman" w:cs="Times New Roman"/>
        </w:rPr>
      </w:pPr>
      <w:r w:rsidRPr="003274D3">
        <w:rPr>
          <w:rFonts w:ascii="Times New Roman" w:hAnsi="Times New Roman" w:cs="Times New Roman"/>
        </w:rPr>
        <w:t>3.1.11</w:t>
      </w:r>
      <w:r w:rsidR="008963A3">
        <w:rPr>
          <w:rFonts w:ascii="Times New Roman" w:hAnsi="Times New Roman" w:cs="Times New Roman"/>
        </w:rPr>
        <w:t xml:space="preserve"> </w:t>
      </w:r>
      <w:r w:rsidRPr="003274D3">
        <w:rPr>
          <w:rFonts w:ascii="Times New Roman" w:hAnsi="Times New Roman" w:cs="Times New Roman"/>
        </w:rPr>
        <w:t>Итоговые выводы относительно ситуации и дальнейших действий для юридической защиты интересов Заказчика;</w:t>
      </w:r>
    </w:p>
    <w:p w14:paraId="244E32BE" w14:textId="77777777" w:rsidR="008963A3" w:rsidRDefault="003274D3" w:rsidP="008963A3">
      <w:pPr>
        <w:spacing w:after="0"/>
        <w:jc w:val="both"/>
        <w:rPr>
          <w:rFonts w:ascii="Times New Roman" w:hAnsi="Times New Roman" w:cs="Times New Roman"/>
        </w:rPr>
      </w:pPr>
      <w:r w:rsidRPr="003274D3">
        <w:rPr>
          <w:rFonts w:ascii="Times New Roman" w:hAnsi="Times New Roman" w:cs="Times New Roman"/>
        </w:rPr>
        <w:t>3.1.12 Написание заявления о признании Заказчика несостоятельным (банкротом);</w:t>
      </w:r>
      <w:r w:rsidRPr="003274D3">
        <w:rPr>
          <w:rFonts w:ascii="Times New Roman" w:hAnsi="Times New Roman" w:cs="Times New Roman"/>
        </w:rPr>
        <w:br/>
        <w:t>3.1.13 Подбор Саморегулируемой организации по делу Заказчика;</w:t>
      </w:r>
    </w:p>
    <w:p w14:paraId="69DA86E9" w14:textId="77777777" w:rsidR="008963A3" w:rsidRDefault="003274D3" w:rsidP="008963A3">
      <w:pPr>
        <w:spacing w:after="0"/>
        <w:jc w:val="both"/>
        <w:rPr>
          <w:rFonts w:ascii="Times New Roman" w:hAnsi="Times New Roman" w:cs="Times New Roman"/>
        </w:rPr>
      </w:pPr>
      <w:r w:rsidRPr="003274D3">
        <w:rPr>
          <w:rFonts w:ascii="Times New Roman" w:hAnsi="Times New Roman" w:cs="Times New Roman"/>
        </w:rPr>
        <w:t>3.1.14 Заполнение формы списка кредиторов и должников Заказчика;</w:t>
      </w:r>
    </w:p>
    <w:p w14:paraId="1E63B677" w14:textId="77777777" w:rsidR="008963A3" w:rsidRDefault="003274D3" w:rsidP="008963A3">
      <w:pPr>
        <w:spacing w:after="0"/>
        <w:jc w:val="both"/>
        <w:rPr>
          <w:rFonts w:ascii="Times New Roman" w:hAnsi="Times New Roman" w:cs="Times New Roman"/>
        </w:rPr>
      </w:pPr>
      <w:r w:rsidRPr="003274D3">
        <w:rPr>
          <w:rFonts w:ascii="Times New Roman" w:hAnsi="Times New Roman" w:cs="Times New Roman"/>
        </w:rPr>
        <w:t>3.1.15 Заполнение формы описи имущества Заказчика;</w:t>
      </w:r>
    </w:p>
    <w:p w14:paraId="782FDF35" w14:textId="77777777" w:rsidR="008963A3" w:rsidRDefault="003274D3" w:rsidP="008963A3">
      <w:pPr>
        <w:spacing w:after="0"/>
        <w:jc w:val="both"/>
        <w:rPr>
          <w:rFonts w:ascii="Times New Roman" w:hAnsi="Times New Roman" w:cs="Times New Roman"/>
        </w:rPr>
      </w:pPr>
      <w:r w:rsidRPr="003274D3">
        <w:rPr>
          <w:rFonts w:ascii="Times New Roman" w:hAnsi="Times New Roman" w:cs="Times New Roman"/>
        </w:rPr>
        <w:t>3.1.16 Подготовка ходатайства о введении процедуры реструктуризации /реализации имущества (по выбору Заказчика);</w:t>
      </w:r>
    </w:p>
    <w:p w14:paraId="142E8727" w14:textId="23E5687F" w:rsidR="00CD5D06" w:rsidRDefault="003274D3" w:rsidP="008963A3">
      <w:pPr>
        <w:spacing w:after="0"/>
        <w:jc w:val="both"/>
        <w:rPr>
          <w:rFonts w:ascii="Times New Roman" w:hAnsi="Times New Roman" w:cs="Times New Roman"/>
        </w:rPr>
      </w:pPr>
      <w:r w:rsidRPr="003274D3">
        <w:rPr>
          <w:rFonts w:ascii="Times New Roman" w:hAnsi="Times New Roman" w:cs="Times New Roman"/>
        </w:rPr>
        <w:t>3.1.17 Формирование пакета документов, прилагаемых к заявлению о признании Заказчика несостоятельным (банкротом). Исполнитель берет на себя обязанность по отправке документов</w:t>
      </w:r>
      <w:r w:rsidR="008963A3">
        <w:rPr>
          <w:rFonts w:ascii="Times New Roman" w:hAnsi="Times New Roman" w:cs="Times New Roman"/>
        </w:rPr>
        <w:t>;</w:t>
      </w:r>
      <w:r w:rsidRPr="003274D3">
        <w:rPr>
          <w:rFonts w:ascii="Times New Roman" w:hAnsi="Times New Roman" w:cs="Times New Roman"/>
        </w:rPr>
        <w:br/>
        <w:t>3.2</w:t>
      </w:r>
      <w:r w:rsidR="008963A3">
        <w:rPr>
          <w:rFonts w:ascii="Times New Roman" w:hAnsi="Times New Roman" w:cs="Times New Roman"/>
        </w:rPr>
        <w:t xml:space="preserve"> </w:t>
      </w:r>
      <w:r w:rsidR="00CD5D06">
        <w:rPr>
          <w:rFonts w:ascii="Times New Roman" w:hAnsi="Times New Roman" w:cs="Times New Roman"/>
        </w:rPr>
        <w:t>Исполнитель в рамках действия договора оферты с клиентом следующие услуги оказывает БЕСПЛАТНО:</w:t>
      </w:r>
    </w:p>
    <w:p w14:paraId="56113E93" w14:textId="456A8E64" w:rsidR="008963A3" w:rsidRDefault="00CD5D06" w:rsidP="008963A3">
      <w:pPr>
        <w:spacing w:after="0"/>
        <w:jc w:val="both"/>
        <w:rPr>
          <w:rFonts w:ascii="Times New Roman" w:hAnsi="Times New Roman" w:cs="Times New Roman"/>
        </w:rPr>
      </w:pPr>
      <w:r>
        <w:rPr>
          <w:rFonts w:ascii="Times New Roman" w:hAnsi="Times New Roman" w:cs="Times New Roman"/>
        </w:rPr>
        <w:t xml:space="preserve">3.2.1 </w:t>
      </w:r>
      <w:r w:rsidR="003274D3" w:rsidRPr="003274D3">
        <w:rPr>
          <w:rFonts w:ascii="Times New Roman" w:hAnsi="Times New Roman" w:cs="Times New Roman"/>
        </w:rPr>
        <w:t>осуществ</w:t>
      </w:r>
      <w:r>
        <w:rPr>
          <w:rFonts w:ascii="Times New Roman" w:hAnsi="Times New Roman" w:cs="Times New Roman"/>
        </w:rPr>
        <w:t>ляет</w:t>
      </w:r>
      <w:r w:rsidR="003274D3" w:rsidRPr="003274D3">
        <w:rPr>
          <w:rFonts w:ascii="Times New Roman" w:hAnsi="Times New Roman" w:cs="Times New Roman"/>
        </w:rPr>
        <w:t xml:space="preserve"> контроль назначения финансового управляющего для проведения процедуры банкротства по средствам выбора для Заказчика определенной СРО, указанной в заявлении о банкротстве</w:t>
      </w:r>
      <w:r w:rsidR="008963A3">
        <w:rPr>
          <w:rFonts w:ascii="Times New Roman" w:hAnsi="Times New Roman" w:cs="Times New Roman"/>
        </w:rPr>
        <w:t>;</w:t>
      </w:r>
    </w:p>
    <w:p w14:paraId="7C08360F" w14:textId="4F5EB2C7" w:rsidR="008963A3" w:rsidRDefault="003274D3" w:rsidP="008963A3">
      <w:pPr>
        <w:spacing w:after="0"/>
        <w:jc w:val="both"/>
        <w:rPr>
          <w:rFonts w:ascii="Times New Roman" w:hAnsi="Times New Roman" w:cs="Times New Roman"/>
        </w:rPr>
      </w:pPr>
      <w:r w:rsidRPr="003274D3">
        <w:rPr>
          <w:rFonts w:ascii="Times New Roman" w:hAnsi="Times New Roman" w:cs="Times New Roman"/>
        </w:rPr>
        <w:t>3.</w:t>
      </w:r>
      <w:r w:rsidR="00CD5D06">
        <w:rPr>
          <w:rFonts w:ascii="Times New Roman" w:hAnsi="Times New Roman" w:cs="Times New Roman"/>
        </w:rPr>
        <w:t>2.2</w:t>
      </w:r>
      <w:r w:rsidRPr="003274D3">
        <w:rPr>
          <w:rFonts w:ascii="Times New Roman" w:hAnsi="Times New Roman" w:cs="Times New Roman"/>
        </w:rPr>
        <w:t xml:space="preserve"> подгот</w:t>
      </w:r>
      <w:r w:rsidR="00CD5D06">
        <w:rPr>
          <w:rFonts w:ascii="Times New Roman" w:hAnsi="Times New Roman" w:cs="Times New Roman"/>
        </w:rPr>
        <w:t>а</w:t>
      </w:r>
      <w:r w:rsidRPr="003274D3">
        <w:rPr>
          <w:rFonts w:ascii="Times New Roman" w:hAnsi="Times New Roman" w:cs="Times New Roman"/>
        </w:rPr>
        <w:t>в</w:t>
      </w:r>
      <w:r w:rsidR="00CD5D06">
        <w:rPr>
          <w:rFonts w:ascii="Times New Roman" w:hAnsi="Times New Roman" w:cs="Times New Roman"/>
        </w:rPr>
        <w:t>ливает</w:t>
      </w:r>
      <w:r w:rsidRPr="003274D3">
        <w:rPr>
          <w:rFonts w:ascii="Times New Roman" w:hAnsi="Times New Roman" w:cs="Times New Roman"/>
        </w:rPr>
        <w:t xml:space="preserve"> апелляционную жалобу или возражение на апелляционную жалобу, ходатайства и другие документы (в зависимости от ситуации) в случае, если дело о банкротстве по каким-либо причинам передано в Арбитражный суд Апелляционной инстанции </w:t>
      </w:r>
      <w:r w:rsidR="00CD5D06">
        <w:rPr>
          <w:rFonts w:ascii="Times New Roman" w:hAnsi="Times New Roman" w:cs="Times New Roman"/>
        </w:rPr>
        <w:t>(у</w:t>
      </w:r>
      <w:r w:rsidRPr="003274D3">
        <w:rPr>
          <w:rFonts w:ascii="Times New Roman" w:hAnsi="Times New Roman" w:cs="Times New Roman"/>
        </w:rPr>
        <w:t>частие представителя в суде апелляционной инстанции оплачивается отдельно</w:t>
      </w:r>
      <w:r w:rsidR="00CD5D06">
        <w:rPr>
          <w:rFonts w:ascii="Times New Roman" w:hAnsi="Times New Roman" w:cs="Times New Roman"/>
        </w:rPr>
        <w:t>);</w:t>
      </w:r>
      <w:r w:rsidRPr="003274D3">
        <w:rPr>
          <w:rFonts w:ascii="Times New Roman" w:hAnsi="Times New Roman" w:cs="Times New Roman"/>
        </w:rPr>
        <w:br/>
        <w:t>3.</w:t>
      </w:r>
      <w:r w:rsidR="00CD5D06">
        <w:rPr>
          <w:rFonts w:ascii="Times New Roman" w:hAnsi="Times New Roman" w:cs="Times New Roman"/>
        </w:rPr>
        <w:t>2.3</w:t>
      </w:r>
      <w:r w:rsidRPr="003274D3">
        <w:rPr>
          <w:rFonts w:ascii="Times New Roman" w:hAnsi="Times New Roman" w:cs="Times New Roman"/>
        </w:rPr>
        <w:t xml:space="preserve"> подгот</w:t>
      </w:r>
      <w:r w:rsidR="00CD5D06">
        <w:rPr>
          <w:rFonts w:ascii="Times New Roman" w:hAnsi="Times New Roman" w:cs="Times New Roman"/>
        </w:rPr>
        <w:t>а</w:t>
      </w:r>
      <w:r w:rsidRPr="003274D3">
        <w:rPr>
          <w:rFonts w:ascii="Times New Roman" w:hAnsi="Times New Roman" w:cs="Times New Roman"/>
        </w:rPr>
        <w:t>в</w:t>
      </w:r>
      <w:r w:rsidR="00CD5D06">
        <w:rPr>
          <w:rFonts w:ascii="Times New Roman" w:hAnsi="Times New Roman" w:cs="Times New Roman"/>
        </w:rPr>
        <w:t>ливает</w:t>
      </w:r>
      <w:r w:rsidRPr="003274D3">
        <w:rPr>
          <w:rFonts w:ascii="Times New Roman" w:hAnsi="Times New Roman" w:cs="Times New Roman"/>
        </w:rPr>
        <w:t xml:space="preserve"> отзыв/возражение в случае подачи кредитором/иным лицом, участвующем в деле, заявления о </w:t>
      </w:r>
      <w:proofErr w:type="spellStart"/>
      <w:r w:rsidRPr="003274D3">
        <w:rPr>
          <w:rFonts w:ascii="Times New Roman" w:hAnsi="Times New Roman" w:cs="Times New Roman"/>
        </w:rPr>
        <w:t>несписании</w:t>
      </w:r>
      <w:proofErr w:type="spellEnd"/>
      <w:r w:rsidRPr="003274D3">
        <w:rPr>
          <w:rFonts w:ascii="Times New Roman" w:hAnsi="Times New Roman" w:cs="Times New Roman"/>
        </w:rPr>
        <w:t xml:space="preserve"> долга</w:t>
      </w:r>
      <w:r w:rsidR="008963A3">
        <w:rPr>
          <w:rFonts w:ascii="Times New Roman" w:hAnsi="Times New Roman" w:cs="Times New Roman"/>
        </w:rPr>
        <w:t>;</w:t>
      </w:r>
    </w:p>
    <w:p w14:paraId="0E4E8851" w14:textId="3938E13F" w:rsidR="008963A3" w:rsidRDefault="003274D3" w:rsidP="008963A3">
      <w:pPr>
        <w:spacing w:after="0"/>
        <w:jc w:val="both"/>
        <w:rPr>
          <w:rFonts w:ascii="Times New Roman" w:hAnsi="Times New Roman" w:cs="Times New Roman"/>
        </w:rPr>
      </w:pPr>
      <w:r w:rsidRPr="003274D3">
        <w:rPr>
          <w:rFonts w:ascii="Times New Roman" w:hAnsi="Times New Roman" w:cs="Times New Roman"/>
        </w:rPr>
        <w:t>3.</w:t>
      </w:r>
      <w:r w:rsidR="00CD5D06">
        <w:rPr>
          <w:rFonts w:ascii="Times New Roman" w:hAnsi="Times New Roman" w:cs="Times New Roman"/>
        </w:rPr>
        <w:t>2.4</w:t>
      </w:r>
      <w:r w:rsidRPr="003274D3">
        <w:rPr>
          <w:rFonts w:ascii="Times New Roman" w:hAnsi="Times New Roman" w:cs="Times New Roman"/>
        </w:rPr>
        <w:t xml:space="preserve"> сопрово</w:t>
      </w:r>
      <w:r w:rsidR="00CD5D06">
        <w:rPr>
          <w:rFonts w:ascii="Times New Roman" w:hAnsi="Times New Roman" w:cs="Times New Roman"/>
        </w:rPr>
        <w:t>ж</w:t>
      </w:r>
      <w:r w:rsidRPr="003274D3">
        <w:rPr>
          <w:rFonts w:ascii="Times New Roman" w:hAnsi="Times New Roman" w:cs="Times New Roman"/>
        </w:rPr>
        <w:t>д</w:t>
      </w:r>
      <w:r w:rsidR="00CD5D06">
        <w:rPr>
          <w:rFonts w:ascii="Times New Roman" w:hAnsi="Times New Roman" w:cs="Times New Roman"/>
        </w:rPr>
        <w:t>ает</w:t>
      </w:r>
      <w:r w:rsidRPr="003274D3">
        <w:rPr>
          <w:rFonts w:ascii="Times New Roman" w:hAnsi="Times New Roman" w:cs="Times New Roman"/>
        </w:rPr>
        <w:t xml:space="preserve"> Заказчика в процедуре реструктуризации долгов и (или) в процедуре реализации имущества (содействие в получении Заказчиком прожиточного минимума, по запросу Заказчика разъяснение хода процедуры, взаимодействие с финансовым управляющим и </w:t>
      </w:r>
      <w:proofErr w:type="spellStart"/>
      <w:r w:rsidRPr="003274D3">
        <w:rPr>
          <w:rFonts w:ascii="Times New Roman" w:hAnsi="Times New Roman" w:cs="Times New Roman"/>
        </w:rPr>
        <w:t>др</w:t>
      </w:r>
      <w:proofErr w:type="spellEnd"/>
      <w:r w:rsidRPr="003274D3">
        <w:rPr>
          <w:rFonts w:ascii="Times New Roman" w:hAnsi="Times New Roman" w:cs="Times New Roman"/>
        </w:rPr>
        <w:t>)</w:t>
      </w:r>
      <w:r w:rsidR="008963A3">
        <w:rPr>
          <w:rFonts w:ascii="Times New Roman" w:hAnsi="Times New Roman" w:cs="Times New Roman"/>
        </w:rPr>
        <w:t>;</w:t>
      </w:r>
    </w:p>
    <w:p w14:paraId="7353CF9F" w14:textId="0DBA4965" w:rsidR="008963A3" w:rsidRDefault="003274D3" w:rsidP="008963A3">
      <w:pPr>
        <w:spacing w:after="0"/>
        <w:jc w:val="both"/>
        <w:rPr>
          <w:rFonts w:ascii="Times New Roman" w:hAnsi="Times New Roman" w:cs="Times New Roman"/>
        </w:rPr>
      </w:pPr>
      <w:r w:rsidRPr="003274D3">
        <w:rPr>
          <w:rFonts w:ascii="Times New Roman" w:hAnsi="Times New Roman" w:cs="Times New Roman"/>
        </w:rPr>
        <w:t>3.</w:t>
      </w:r>
      <w:r w:rsidR="00CD5D06">
        <w:rPr>
          <w:rFonts w:ascii="Times New Roman" w:hAnsi="Times New Roman" w:cs="Times New Roman"/>
        </w:rPr>
        <w:t>2.5</w:t>
      </w:r>
      <w:r w:rsidRPr="003274D3">
        <w:rPr>
          <w:rFonts w:ascii="Times New Roman" w:hAnsi="Times New Roman" w:cs="Times New Roman"/>
        </w:rPr>
        <w:t xml:space="preserve"> консультационно сопровожда</w:t>
      </w:r>
      <w:r w:rsidR="00CD5D06">
        <w:rPr>
          <w:rFonts w:ascii="Times New Roman" w:hAnsi="Times New Roman" w:cs="Times New Roman"/>
        </w:rPr>
        <w:t>ет</w:t>
      </w:r>
      <w:r w:rsidRPr="003274D3">
        <w:rPr>
          <w:rFonts w:ascii="Times New Roman" w:hAnsi="Times New Roman" w:cs="Times New Roman"/>
        </w:rPr>
        <w:t xml:space="preserve"> Заказчика в течение </w:t>
      </w:r>
      <w:r w:rsidR="008963A3">
        <w:rPr>
          <w:rFonts w:ascii="Times New Roman" w:hAnsi="Times New Roman" w:cs="Times New Roman"/>
        </w:rPr>
        <w:t>12</w:t>
      </w:r>
      <w:r w:rsidRPr="003274D3">
        <w:rPr>
          <w:rFonts w:ascii="Times New Roman" w:hAnsi="Times New Roman" w:cs="Times New Roman"/>
        </w:rPr>
        <w:t xml:space="preserve"> месяцев с даты вынесения Арбитражным судом определения о завершении процедуры банкротства</w:t>
      </w:r>
      <w:r w:rsidR="00CD5D06">
        <w:rPr>
          <w:rFonts w:ascii="Times New Roman" w:hAnsi="Times New Roman" w:cs="Times New Roman"/>
        </w:rPr>
        <w:t>;</w:t>
      </w:r>
      <w:r w:rsidRPr="003274D3">
        <w:rPr>
          <w:rFonts w:ascii="Times New Roman" w:hAnsi="Times New Roman" w:cs="Times New Roman"/>
        </w:rPr>
        <w:br/>
        <w:t>3.</w:t>
      </w:r>
      <w:r w:rsidR="00CD5D06">
        <w:rPr>
          <w:rFonts w:ascii="Times New Roman" w:hAnsi="Times New Roman" w:cs="Times New Roman"/>
        </w:rPr>
        <w:t>2.6</w:t>
      </w:r>
      <w:r w:rsidRPr="003274D3">
        <w:rPr>
          <w:rFonts w:ascii="Times New Roman" w:hAnsi="Times New Roman" w:cs="Times New Roman"/>
        </w:rPr>
        <w:t xml:space="preserve"> оказ</w:t>
      </w:r>
      <w:r w:rsidR="00CD5D06">
        <w:rPr>
          <w:rFonts w:ascii="Times New Roman" w:hAnsi="Times New Roman" w:cs="Times New Roman"/>
        </w:rPr>
        <w:t>ывает</w:t>
      </w:r>
      <w:r w:rsidRPr="003274D3">
        <w:rPr>
          <w:rFonts w:ascii="Times New Roman" w:hAnsi="Times New Roman" w:cs="Times New Roman"/>
        </w:rPr>
        <w:t xml:space="preserve"> консультационное сопровождение Заказчик</w:t>
      </w:r>
      <w:r w:rsidR="00CD5D06">
        <w:rPr>
          <w:rFonts w:ascii="Times New Roman" w:hAnsi="Times New Roman" w:cs="Times New Roman"/>
        </w:rPr>
        <w:t>а</w:t>
      </w:r>
      <w:r w:rsidRPr="003274D3">
        <w:rPr>
          <w:rFonts w:ascii="Times New Roman" w:hAnsi="Times New Roman" w:cs="Times New Roman"/>
        </w:rPr>
        <w:t xml:space="preserve"> в случае обращения кредитора Заказчика за вынесением судебного приказа по кредитным договорам / займам, от исполнения обязательств</w:t>
      </w:r>
      <w:r w:rsidR="00CD5D06">
        <w:rPr>
          <w:rFonts w:ascii="Times New Roman" w:hAnsi="Times New Roman" w:cs="Times New Roman"/>
        </w:rPr>
        <w:t>,</w:t>
      </w:r>
      <w:r w:rsidRPr="003274D3">
        <w:rPr>
          <w:rFonts w:ascii="Times New Roman" w:hAnsi="Times New Roman" w:cs="Times New Roman"/>
        </w:rPr>
        <w:t xml:space="preserve"> по которым Заказчик был освобожден определением Арбитражного суда, в течение 5 лет с момента вынесения Арбитражным судом Определения о завершении процедуры банкротства Заказчика</w:t>
      </w:r>
      <w:r w:rsidR="008963A3">
        <w:rPr>
          <w:rFonts w:ascii="Times New Roman" w:hAnsi="Times New Roman" w:cs="Times New Roman"/>
        </w:rPr>
        <w:t>;</w:t>
      </w:r>
    </w:p>
    <w:p w14:paraId="4B985111" w14:textId="359A1CEE" w:rsidR="003274D3" w:rsidRPr="003274D3" w:rsidRDefault="003274D3" w:rsidP="00CA1B5D">
      <w:pPr>
        <w:jc w:val="both"/>
        <w:rPr>
          <w:rFonts w:ascii="Times New Roman" w:hAnsi="Times New Roman" w:cs="Times New Roman"/>
        </w:rPr>
      </w:pPr>
      <w:r w:rsidRPr="003274D3">
        <w:rPr>
          <w:rFonts w:ascii="Times New Roman" w:hAnsi="Times New Roman" w:cs="Times New Roman"/>
        </w:rPr>
        <w:t>3.</w:t>
      </w:r>
      <w:r w:rsidR="00CD5D06">
        <w:rPr>
          <w:rFonts w:ascii="Times New Roman" w:hAnsi="Times New Roman" w:cs="Times New Roman"/>
        </w:rPr>
        <w:t>3</w:t>
      </w:r>
      <w:r w:rsidR="008963A3">
        <w:rPr>
          <w:rFonts w:ascii="Times New Roman" w:hAnsi="Times New Roman" w:cs="Times New Roman"/>
        </w:rPr>
        <w:t xml:space="preserve"> </w:t>
      </w:r>
      <w:proofErr w:type="gramStart"/>
      <w:r w:rsidRPr="003274D3">
        <w:rPr>
          <w:rFonts w:ascii="Times New Roman" w:hAnsi="Times New Roman" w:cs="Times New Roman"/>
        </w:rPr>
        <w:t>В</w:t>
      </w:r>
      <w:proofErr w:type="gramEnd"/>
      <w:r w:rsidRPr="003274D3">
        <w:rPr>
          <w:rFonts w:ascii="Times New Roman" w:hAnsi="Times New Roman" w:cs="Times New Roman"/>
        </w:rPr>
        <w:t xml:space="preserve"> случае наличии необходимости повторного оказания услуг, указанных в предмете договора, возникшей по вине клиента, услуги оказываются на платной основе в соответствии с Прайс-листом.</w:t>
      </w:r>
    </w:p>
    <w:p w14:paraId="5CF17C2B" w14:textId="77777777" w:rsidR="008963A3" w:rsidRDefault="003274D3" w:rsidP="008963A3">
      <w:pPr>
        <w:jc w:val="center"/>
        <w:rPr>
          <w:rFonts w:ascii="Times New Roman" w:hAnsi="Times New Roman" w:cs="Times New Roman"/>
          <w:b/>
          <w:bCs/>
        </w:rPr>
      </w:pPr>
      <w:r w:rsidRPr="003274D3">
        <w:rPr>
          <w:rFonts w:ascii="Times New Roman" w:hAnsi="Times New Roman" w:cs="Times New Roman"/>
          <w:b/>
          <w:bCs/>
        </w:rPr>
        <w:t>4. Порядок оказания услуг и гарантии Заказчика</w:t>
      </w:r>
    </w:p>
    <w:p w14:paraId="2F634F2C" w14:textId="6CAAB23B" w:rsidR="00F36D54" w:rsidRDefault="003274D3" w:rsidP="00CD5D06">
      <w:pPr>
        <w:spacing w:after="0"/>
        <w:jc w:val="both"/>
        <w:rPr>
          <w:rFonts w:ascii="Times New Roman" w:hAnsi="Times New Roman" w:cs="Times New Roman"/>
        </w:rPr>
      </w:pPr>
      <w:r w:rsidRPr="003274D3">
        <w:rPr>
          <w:rFonts w:ascii="Times New Roman" w:hAnsi="Times New Roman" w:cs="Times New Roman"/>
        </w:rPr>
        <w:t xml:space="preserve">4.1 Исполнитель передает Заказчику список документов, необходимых для подготовки заявления о банкротстве, а Заказчик предоставляет требуемые документы, а также </w:t>
      </w:r>
      <w:r w:rsidRPr="003274D3">
        <w:rPr>
          <w:rFonts w:ascii="Times New Roman" w:hAnsi="Times New Roman" w:cs="Times New Roman"/>
        </w:rPr>
        <w:lastRenderedPageBreak/>
        <w:t>доверенность</w:t>
      </w:r>
      <w:r w:rsidR="00F36D54">
        <w:rPr>
          <w:rFonts w:ascii="Times New Roman" w:hAnsi="Times New Roman" w:cs="Times New Roman"/>
        </w:rPr>
        <w:t>;</w:t>
      </w:r>
      <w:r w:rsidRPr="003274D3">
        <w:rPr>
          <w:rFonts w:ascii="Times New Roman" w:hAnsi="Times New Roman" w:cs="Times New Roman"/>
        </w:rPr>
        <w:br/>
        <w:t>4.2 В случае, если Заказчик по каким-либо причинам не может представить требуемые документы, он извещает об этом Исполнителя. В данном случае с Исполнителем оговаривается возможность подачи заявления без этих документов и/или сбора этих документов силами Исполнителя и/или запрос документов через суд</w:t>
      </w:r>
      <w:r w:rsidR="00F36D54">
        <w:rPr>
          <w:rFonts w:ascii="Times New Roman" w:hAnsi="Times New Roman" w:cs="Times New Roman"/>
        </w:rPr>
        <w:t>;</w:t>
      </w:r>
    </w:p>
    <w:p w14:paraId="20EA14AE" w14:textId="54DE626D" w:rsidR="00F36D54" w:rsidRDefault="003274D3" w:rsidP="00F36D54">
      <w:pPr>
        <w:spacing w:after="0"/>
        <w:jc w:val="both"/>
        <w:rPr>
          <w:rFonts w:ascii="Times New Roman" w:hAnsi="Times New Roman" w:cs="Times New Roman"/>
        </w:rPr>
      </w:pPr>
      <w:r w:rsidRPr="003274D3">
        <w:rPr>
          <w:rFonts w:ascii="Times New Roman" w:hAnsi="Times New Roman" w:cs="Times New Roman"/>
        </w:rPr>
        <w:t>4.3 Исполнитель анализирует представленные Заказчиком документы в соответстви</w:t>
      </w:r>
      <w:r w:rsidR="00C94A37">
        <w:rPr>
          <w:rFonts w:ascii="Times New Roman" w:hAnsi="Times New Roman" w:cs="Times New Roman"/>
        </w:rPr>
        <w:t>и</w:t>
      </w:r>
      <w:r w:rsidRPr="003274D3">
        <w:rPr>
          <w:rFonts w:ascii="Times New Roman" w:hAnsi="Times New Roman" w:cs="Times New Roman"/>
        </w:rPr>
        <w:t xml:space="preserve"> с </w:t>
      </w:r>
      <w:r w:rsidR="00F36D54">
        <w:rPr>
          <w:rFonts w:ascii="Times New Roman" w:hAnsi="Times New Roman" w:cs="Times New Roman"/>
        </w:rPr>
        <w:t xml:space="preserve">                   </w:t>
      </w:r>
      <w:r w:rsidRPr="003274D3">
        <w:rPr>
          <w:rFonts w:ascii="Times New Roman" w:hAnsi="Times New Roman" w:cs="Times New Roman"/>
        </w:rPr>
        <w:t>п.</w:t>
      </w:r>
      <w:r w:rsidR="00F36D54">
        <w:rPr>
          <w:rFonts w:ascii="Times New Roman" w:hAnsi="Times New Roman" w:cs="Times New Roman"/>
        </w:rPr>
        <w:t xml:space="preserve"> </w:t>
      </w:r>
      <w:r w:rsidRPr="003274D3">
        <w:rPr>
          <w:rFonts w:ascii="Times New Roman" w:hAnsi="Times New Roman" w:cs="Times New Roman"/>
        </w:rPr>
        <w:t>3.1.2 Договора на предмет обоснования добросовестности Заказчика, с учетом конкретной ситуации Заказчика. На основании проведенного анализа Исполнитель подготавливает Заявление о признании Заказчика несостоятельным (банкротом) (далее- Заявление)</w:t>
      </w:r>
      <w:r w:rsidR="00F36D54">
        <w:rPr>
          <w:rFonts w:ascii="Times New Roman" w:hAnsi="Times New Roman" w:cs="Times New Roman"/>
        </w:rPr>
        <w:t>;</w:t>
      </w:r>
      <w:r w:rsidRPr="003274D3">
        <w:rPr>
          <w:rFonts w:ascii="Times New Roman" w:hAnsi="Times New Roman" w:cs="Times New Roman"/>
        </w:rPr>
        <w:br/>
        <w:t>4.4 Сформированное Заявление о признании гражданина несостоятельным (банкротом) Исполнитель направляет Заказчику для ознакомления. Заявление считается переданным, а Заказчиком - принятым (услуги,</w:t>
      </w:r>
      <w:r w:rsidR="00F36D54">
        <w:rPr>
          <w:rFonts w:ascii="Times New Roman" w:hAnsi="Times New Roman" w:cs="Times New Roman"/>
        </w:rPr>
        <w:t xml:space="preserve"> </w:t>
      </w:r>
      <w:r w:rsidRPr="003274D3">
        <w:rPr>
          <w:rFonts w:ascii="Times New Roman" w:hAnsi="Times New Roman" w:cs="Times New Roman"/>
        </w:rPr>
        <w:t>указанные в п. 3.1.1</w:t>
      </w:r>
      <w:r w:rsidR="00F36D54">
        <w:rPr>
          <w:rFonts w:ascii="Times New Roman" w:hAnsi="Times New Roman" w:cs="Times New Roman"/>
        </w:rPr>
        <w:t xml:space="preserve"> </w:t>
      </w:r>
      <w:r w:rsidRPr="003274D3">
        <w:rPr>
          <w:rFonts w:ascii="Times New Roman" w:hAnsi="Times New Roman" w:cs="Times New Roman"/>
        </w:rPr>
        <w:t>- 3.1.4, оказанными) при наступлении одного из обстоятельств:</w:t>
      </w:r>
    </w:p>
    <w:p w14:paraId="7327CC1D" w14:textId="77777777" w:rsidR="00F36D54" w:rsidRDefault="003274D3" w:rsidP="00F36D54">
      <w:pPr>
        <w:spacing w:after="0"/>
        <w:jc w:val="both"/>
        <w:rPr>
          <w:rFonts w:ascii="Times New Roman" w:hAnsi="Times New Roman" w:cs="Times New Roman"/>
        </w:rPr>
      </w:pPr>
      <w:r w:rsidRPr="003274D3">
        <w:rPr>
          <w:rFonts w:ascii="Times New Roman" w:hAnsi="Times New Roman" w:cs="Times New Roman"/>
        </w:rPr>
        <w:t>4.4.1 при подписании Сторонами акта выполненных работ (оказанных услуг);</w:t>
      </w:r>
      <w:r w:rsidRPr="003274D3">
        <w:rPr>
          <w:rFonts w:ascii="Times New Roman" w:hAnsi="Times New Roman" w:cs="Times New Roman"/>
        </w:rPr>
        <w:br/>
        <w:t>4.4.2 при направлении Заказчиком письменного уведомления Исполнителю о согласии с актом выполненных работ (принятии акта выполненных работ), в том числе через любые способы обмена электронными сообщениями</w:t>
      </w:r>
      <w:r w:rsidR="00F36D54">
        <w:rPr>
          <w:rFonts w:ascii="Times New Roman" w:hAnsi="Times New Roman" w:cs="Times New Roman"/>
        </w:rPr>
        <w:t>;</w:t>
      </w:r>
    </w:p>
    <w:p w14:paraId="0465761D" w14:textId="2BB3636B" w:rsidR="00173164" w:rsidRDefault="003274D3" w:rsidP="00173164">
      <w:pPr>
        <w:spacing w:after="0"/>
        <w:jc w:val="both"/>
        <w:rPr>
          <w:rFonts w:ascii="Times New Roman" w:hAnsi="Times New Roman" w:cs="Times New Roman"/>
        </w:rPr>
      </w:pPr>
      <w:r w:rsidRPr="003274D3">
        <w:rPr>
          <w:rFonts w:ascii="Times New Roman" w:hAnsi="Times New Roman" w:cs="Times New Roman"/>
        </w:rPr>
        <w:t>4.5 В случае, если по истечении</w:t>
      </w:r>
      <w:r w:rsidR="00F36D54">
        <w:rPr>
          <w:rFonts w:ascii="Times New Roman" w:hAnsi="Times New Roman" w:cs="Times New Roman"/>
        </w:rPr>
        <w:t xml:space="preserve"> </w:t>
      </w:r>
      <w:r w:rsidRPr="003274D3">
        <w:rPr>
          <w:rFonts w:ascii="Times New Roman" w:hAnsi="Times New Roman" w:cs="Times New Roman"/>
        </w:rPr>
        <w:t xml:space="preserve">7 календарных дней с даты направления (по средствам почты, электронной почты, мессенджера) Исполнителем Заказчику Акта выполненных работ (оказанных услуг) данный Акт не будет подписан Заказчиком и Заказчик не представит в письменной форме мотивированных возражений относительно Акта, то подписанный </w:t>
      </w:r>
      <w:r w:rsidR="00173164">
        <w:rPr>
          <w:rFonts w:ascii="Times New Roman" w:hAnsi="Times New Roman" w:cs="Times New Roman"/>
        </w:rPr>
        <w:t xml:space="preserve">в одностороннем порядке </w:t>
      </w:r>
      <w:r w:rsidRPr="003274D3">
        <w:rPr>
          <w:rFonts w:ascii="Times New Roman" w:hAnsi="Times New Roman" w:cs="Times New Roman"/>
        </w:rPr>
        <w:t>Исполнителем Акт считается принятым со стороны Заказчика и является подтверждением надлежащего оказания услуг по настоящему Договору</w:t>
      </w:r>
      <w:r w:rsidR="00173164">
        <w:rPr>
          <w:rFonts w:ascii="Times New Roman" w:hAnsi="Times New Roman" w:cs="Times New Roman"/>
        </w:rPr>
        <w:t>;</w:t>
      </w:r>
      <w:r w:rsidRPr="003274D3">
        <w:rPr>
          <w:rFonts w:ascii="Times New Roman" w:hAnsi="Times New Roman" w:cs="Times New Roman"/>
        </w:rPr>
        <w:br/>
        <w:t>4.6 После подписания заявления Исполнитель разъясняет Заказчику порядок отправки заявления в суд, отслеживает информацию на сайте арбитражного суда о поступлении заявления, дате и времени судебного заседания. По соглашению Сторон и по поручению Заказчика Исполнитель направляет от имени Заказчика заявление в Арбитражный суд</w:t>
      </w:r>
      <w:r w:rsidR="00C94A37">
        <w:rPr>
          <w:rFonts w:ascii="Times New Roman" w:hAnsi="Times New Roman" w:cs="Times New Roman"/>
        </w:rPr>
        <w:t>.</w:t>
      </w:r>
    </w:p>
    <w:p w14:paraId="16359E45" w14:textId="3CE015B3" w:rsidR="00173164" w:rsidRPr="003F5417" w:rsidRDefault="003274D3" w:rsidP="00C94A37">
      <w:pPr>
        <w:spacing w:after="0"/>
        <w:jc w:val="both"/>
        <w:rPr>
          <w:rFonts w:ascii="Times New Roman" w:hAnsi="Times New Roman" w:cs="Times New Roman"/>
          <w:b/>
          <w:bCs/>
        </w:rPr>
      </w:pPr>
      <w:r w:rsidRPr="003F5417">
        <w:rPr>
          <w:rFonts w:ascii="Times New Roman" w:hAnsi="Times New Roman" w:cs="Times New Roman"/>
          <w:b/>
          <w:bCs/>
        </w:rPr>
        <w:t xml:space="preserve">4.7 </w:t>
      </w:r>
      <w:r w:rsidR="002B36CC">
        <w:rPr>
          <w:rFonts w:ascii="Times New Roman" w:hAnsi="Times New Roman" w:cs="Times New Roman"/>
          <w:b/>
          <w:bCs/>
        </w:rPr>
        <w:t>П</w:t>
      </w:r>
      <w:r w:rsidRPr="003F5417">
        <w:rPr>
          <w:rFonts w:ascii="Times New Roman" w:hAnsi="Times New Roman" w:cs="Times New Roman"/>
          <w:b/>
          <w:bCs/>
        </w:rPr>
        <w:t xml:space="preserve">одготовка документов для обращения с заявлением о признании Заказчика банкротом и направление комплекта документов в арбитражный суд (при наличии поручения Заказчика на отправку документов силами Исполнителя) осуществляется Исполнителем в </w:t>
      </w:r>
      <w:r w:rsidR="002B36CC" w:rsidRPr="003F5417">
        <w:rPr>
          <w:rFonts w:ascii="Times New Roman" w:hAnsi="Times New Roman" w:cs="Times New Roman"/>
          <w:b/>
          <w:bCs/>
        </w:rPr>
        <w:t>течение одного</w:t>
      </w:r>
      <w:r w:rsidRPr="003F5417">
        <w:rPr>
          <w:rFonts w:ascii="Times New Roman" w:hAnsi="Times New Roman" w:cs="Times New Roman"/>
          <w:b/>
          <w:bCs/>
        </w:rPr>
        <w:t xml:space="preserve"> рабоч</w:t>
      </w:r>
      <w:r w:rsidR="002B36CC">
        <w:rPr>
          <w:rFonts w:ascii="Times New Roman" w:hAnsi="Times New Roman" w:cs="Times New Roman"/>
          <w:b/>
          <w:bCs/>
        </w:rPr>
        <w:t>его</w:t>
      </w:r>
      <w:r w:rsidRPr="003F5417">
        <w:rPr>
          <w:rFonts w:ascii="Times New Roman" w:hAnsi="Times New Roman" w:cs="Times New Roman"/>
          <w:b/>
          <w:bCs/>
        </w:rPr>
        <w:t xml:space="preserve"> дн</w:t>
      </w:r>
      <w:r w:rsidR="002B36CC">
        <w:rPr>
          <w:rFonts w:ascii="Times New Roman" w:hAnsi="Times New Roman" w:cs="Times New Roman"/>
          <w:b/>
          <w:bCs/>
        </w:rPr>
        <w:t>я</w:t>
      </w:r>
      <w:r w:rsidRPr="003F5417">
        <w:rPr>
          <w:rFonts w:ascii="Times New Roman" w:hAnsi="Times New Roman" w:cs="Times New Roman"/>
          <w:b/>
          <w:bCs/>
        </w:rPr>
        <w:t xml:space="preserve"> с момента окончания сбора документов по делу Заказчика, за исключением наличия форс-мажорных обстоятельств в деле Заказчика</w:t>
      </w:r>
      <w:r w:rsidR="00173164" w:rsidRPr="003F5417">
        <w:rPr>
          <w:rFonts w:ascii="Times New Roman" w:hAnsi="Times New Roman" w:cs="Times New Roman"/>
          <w:b/>
          <w:bCs/>
        </w:rPr>
        <w:t>;</w:t>
      </w:r>
    </w:p>
    <w:p w14:paraId="30C8ECC5" w14:textId="35065C80" w:rsidR="00173164" w:rsidRDefault="003274D3" w:rsidP="00173164">
      <w:pPr>
        <w:spacing w:after="0"/>
        <w:jc w:val="both"/>
        <w:rPr>
          <w:rFonts w:ascii="Times New Roman" w:hAnsi="Times New Roman" w:cs="Times New Roman"/>
        </w:rPr>
      </w:pPr>
      <w:r w:rsidRPr="003274D3">
        <w:rPr>
          <w:rFonts w:ascii="Times New Roman" w:hAnsi="Times New Roman" w:cs="Times New Roman"/>
        </w:rPr>
        <w:t>4.8 После введения процедуры банкротства дело передается финансовому управляющему. В данном случае Исполнитель оказывает Заказчику консультационные услуги по процедуре банкротства и связанных с ним вопросов, связывается с финансовым управляющим по вопросу получения Заказчиком распоряжения о выдаче прожиточного минимума и иных денежных средств, готовит иные документы (ходатайства, заявления, в том числе и в рамках оказания дополнительных услуг)</w:t>
      </w:r>
      <w:r w:rsidR="00A71F3F">
        <w:rPr>
          <w:rFonts w:ascii="Times New Roman" w:hAnsi="Times New Roman" w:cs="Times New Roman"/>
        </w:rPr>
        <w:t>;</w:t>
      </w:r>
    </w:p>
    <w:p w14:paraId="6679DF26" w14:textId="77777777" w:rsidR="00173164" w:rsidRDefault="003274D3" w:rsidP="00173164">
      <w:pPr>
        <w:spacing w:after="0"/>
        <w:jc w:val="both"/>
        <w:rPr>
          <w:rFonts w:ascii="Times New Roman" w:hAnsi="Times New Roman" w:cs="Times New Roman"/>
        </w:rPr>
      </w:pPr>
      <w:r w:rsidRPr="003274D3">
        <w:rPr>
          <w:rFonts w:ascii="Times New Roman" w:hAnsi="Times New Roman" w:cs="Times New Roman"/>
        </w:rPr>
        <w:t>4.9 Обязательства Исполнителя считаются исполненными в полном объеме с момента вступления в силу определения Арбитражного суда о завершении процедуры несостоятельности (банкротства) Заказчика</w:t>
      </w:r>
      <w:r w:rsidR="00173164">
        <w:rPr>
          <w:rFonts w:ascii="Times New Roman" w:hAnsi="Times New Roman" w:cs="Times New Roman"/>
        </w:rPr>
        <w:t>;</w:t>
      </w:r>
    </w:p>
    <w:p w14:paraId="4EB461B3" w14:textId="74F04FD3" w:rsidR="00173164" w:rsidRPr="00173164" w:rsidRDefault="003274D3" w:rsidP="00173164">
      <w:pPr>
        <w:spacing w:after="0"/>
        <w:jc w:val="both"/>
        <w:rPr>
          <w:rFonts w:ascii="Times New Roman" w:hAnsi="Times New Roman" w:cs="Times New Roman"/>
          <w:b/>
          <w:bCs/>
        </w:rPr>
      </w:pPr>
      <w:r w:rsidRPr="003274D3">
        <w:rPr>
          <w:rFonts w:ascii="Times New Roman" w:hAnsi="Times New Roman" w:cs="Times New Roman"/>
          <w:b/>
          <w:bCs/>
        </w:rPr>
        <w:t xml:space="preserve">4.10 ИСПОЛНИТЕЛЬ ГАРАНТИРУЕТ ОСВОБОЖДЕНИЕ ЗАКАЗЧИКА ОТ ИСПОЛНЕНИЯ ОБЯЗАТЕЛЬСТВ ПЕРЕД КРЕДИТОРАМИ (ОТ ДАЛЬНЕЙШЕГО ИСПОЛНЕНИЯ ТРЕБОВАНИЙ КРЕДИТОРОВ), ПРИ ДОБРОСОВЕСТНОМ </w:t>
      </w:r>
      <w:r w:rsidRPr="003274D3">
        <w:rPr>
          <w:rFonts w:ascii="Times New Roman" w:hAnsi="Times New Roman" w:cs="Times New Roman"/>
          <w:b/>
          <w:bCs/>
        </w:rPr>
        <w:lastRenderedPageBreak/>
        <w:t xml:space="preserve">ИСПОЛНЕНИИ ЗАКАЗЧИКОМ ОБЯЗАТЕЛЬСТВ </w:t>
      </w:r>
      <w:proofErr w:type="gramStart"/>
      <w:r w:rsidRPr="003274D3">
        <w:rPr>
          <w:rFonts w:ascii="Times New Roman" w:hAnsi="Times New Roman" w:cs="Times New Roman"/>
          <w:b/>
          <w:bCs/>
        </w:rPr>
        <w:t>ПО НАСТОЯЩЕМУ</w:t>
      </w:r>
      <w:proofErr w:type="gramEnd"/>
      <w:r w:rsidRPr="003274D3">
        <w:rPr>
          <w:rFonts w:ascii="Times New Roman" w:hAnsi="Times New Roman" w:cs="Times New Roman"/>
          <w:b/>
          <w:bCs/>
        </w:rPr>
        <w:t xml:space="preserve"> </w:t>
      </w:r>
      <w:r w:rsidR="00173164" w:rsidRPr="00173164">
        <w:rPr>
          <w:rFonts w:ascii="Times New Roman" w:hAnsi="Times New Roman" w:cs="Times New Roman"/>
          <w:b/>
          <w:bCs/>
        </w:rPr>
        <w:t xml:space="preserve">              </w:t>
      </w:r>
      <w:r w:rsidRPr="003274D3">
        <w:rPr>
          <w:rFonts w:ascii="Times New Roman" w:hAnsi="Times New Roman" w:cs="Times New Roman"/>
          <w:b/>
          <w:bCs/>
        </w:rPr>
        <w:t>ДОГОВОРУ</w:t>
      </w:r>
      <w:r w:rsidR="00173164" w:rsidRPr="00173164">
        <w:rPr>
          <w:rFonts w:ascii="Times New Roman" w:hAnsi="Times New Roman" w:cs="Times New Roman"/>
          <w:b/>
          <w:bCs/>
        </w:rPr>
        <w:t xml:space="preserve"> – </w:t>
      </w:r>
      <w:r w:rsidRPr="003274D3">
        <w:rPr>
          <w:rFonts w:ascii="Times New Roman" w:hAnsi="Times New Roman" w:cs="Times New Roman"/>
          <w:b/>
          <w:bCs/>
        </w:rPr>
        <w:t>ОФЕРТЕ</w:t>
      </w:r>
      <w:r w:rsidR="00173164" w:rsidRPr="00173164">
        <w:rPr>
          <w:rFonts w:ascii="Times New Roman" w:hAnsi="Times New Roman" w:cs="Times New Roman"/>
          <w:b/>
          <w:bCs/>
        </w:rPr>
        <w:t>;</w:t>
      </w:r>
    </w:p>
    <w:p w14:paraId="4442C29E" w14:textId="6D6FF816" w:rsidR="00173164" w:rsidRDefault="003274D3" w:rsidP="00173164">
      <w:pPr>
        <w:spacing w:after="0"/>
        <w:jc w:val="both"/>
        <w:rPr>
          <w:rFonts w:ascii="Times New Roman" w:hAnsi="Times New Roman" w:cs="Times New Roman"/>
        </w:rPr>
      </w:pPr>
      <w:r w:rsidRPr="003274D3">
        <w:rPr>
          <w:rFonts w:ascii="Times New Roman" w:hAnsi="Times New Roman" w:cs="Times New Roman"/>
        </w:rPr>
        <w:t>4.11 Заказчик не освобождается от исполнения обязательств перед кредиторами (от дальнейшего исполнения требований кредиторов) ТОЛЬКО В СЛУЧАЕ, если судом в деле о банкротстве будет установлено, что:</w:t>
      </w:r>
    </w:p>
    <w:p w14:paraId="112576F0" w14:textId="78A1ACD2" w:rsidR="00173164" w:rsidRDefault="003274D3" w:rsidP="00173164">
      <w:pPr>
        <w:spacing w:after="0"/>
        <w:jc w:val="both"/>
        <w:rPr>
          <w:rFonts w:ascii="Times New Roman" w:hAnsi="Times New Roman" w:cs="Times New Roman"/>
        </w:rPr>
      </w:pPr>
      <w:r w:rsidRPr="003274D3">
        <w:rPr>
          <w:rFonts w:ascii="Times New Roman" w:hAnsi="Times New Roman" w:cs="Times New Roman"/>
        </w:rPr>
        <w:t>4.11.1 Заказчик умышленно совершил заведомо незаконные, неправомерные или недобросовестные действия как в деле о банкротстве, так и до него (мошенничество, сокрытие или вывод имущества, предоставление заведомо ложных сведений, злостное уклонение от оплаты задолженности и др. подобные действия);</w:t>
      </w:r>
      <w:r w:rsidRPr="003274D3">
        <w:rPr>
          <w:rFonts w:ascii="Times New Roman" w:hAnsi="Times New Roman" w:cs="Times New Roman"/>
        </w:rPr>
        <w:br/>
        <w:t>4.11.2 Если заявлены требования по текущим платежам или требованиям, неразрывно связанным с личностью кредитора (о возмещении вреда, причиненного жизни или здоровью, морального вреда, о выплате заработной платы и выходного пособия, о взыскании алиментов);</w:t>
      </w:r>
    </w:p>
    <w:p w14:paraId="68D1C5A1" w14:textId="6CC1560A" w:rsidR="00173164" w:rsidRDefault="003274D3" w:rsidP="00173164">
      <w:pPr>
        <w:spacing w:after="0"/>
        <w:jc w:val="both"/>
        <w:rPr>
          <w:rFonts w:ascii="Times New Roman" w:hAnsi="Times New Roman" w:cs="Times New Roman"/>
        </w:rPr>
      </w:pPr>
      <w:r w:rsidRPr="003274D3">
        <w:rPr>
          <w:rFonts w:ascii="Times New Roman" w:hAnsi="Times New Roman" w:cs="Times New Roman"/>
        </w:rPr>
        <w:t xml:space="preserve">4.11.3 </w:t>
      </w:r>
      <w:r w:rsidR="00173164">
        <w:rPr>
          <w:rFonts w:ascii="Times New Roman" w:hAnsi="Times New Roman" w:cs="Times New Roman"/>
        </w:rPr>
        <w:t>И</w:t>
      </w:r>
      <w:r w:rsidRPr="003274D3">
        <w:rPr>
          <w:rFonts w:ascii="Times New Roman" w:hAnsi="Times New Roman" w:cs="Times New Roman"/>
        </w:rPr>
        <w:t>меются обстоятельства, указанные в п.</w:t>
      </w:r>
      <w:r w:rsidR="00173164">
        <w:rPr>
          <w:rFonts w:ascii="Times New Roman" w:hAnsi="Times New Roman" w:cs="Times New Roman"/>
        </w:rPr>
        <w:t xml:space="preserve"> </w:t>
      </w:r>
      <w:r w:rsidRPr="003274D3">
        <w:rPr>
          <w:rFonts w:ascii="Times New Roman" w:hAnsi="Times New Roman" w:cs="Times New Roman"/>
        </w:rPr>
        <w:t>4, п. 5, п. 6 ст.</w:t>
      </w:r>
      <w:r w:rsidR="00173164">
        <w:rPr>
          <w:rFonts w:ascii="Times New Roman" w:hAnsi="Times New Roman" w:cs="Times New Roman"/>
        </w:rPr>
        <w:t xml:space="preserve"> </w:t>
      </w:r>
      <w:r w:rsidRPr="003274D3">
        <w:rPr>
          <w:rFonts w:ascii="Times New Roman" w:hAnsi="Times New Roman" w:cs="Times New Roman"/>
        </w:rPr>
        <w:t xml:space="preserve">213.28 </w:t>
      </w:r>
      <w:r w:rsidR="00173164">
        <w:rPr>
          <w:rFonts w:ascii="Times New Roman" w:hAnsi="Times New Roman" w:cs="Times New Roman"/>
        </w:rPr>
        <w:t>Закона о банкротстве</w:t>
      </w:r>
      <w:r w:rsidRPr="003274D3">
        <w:rPr>
          <w:rFonts w:ascii="Times New Roman" w:hAnsi="Times New Roman" w:cs="Times New Roman"/>
        </w:rPr>
        <w:t xml:space="preserve">, или </w:t>
      </w:r>
      <w:r w:rsidR="00173164">
        <w:rPr>
          <w:rFonts w:ascii="Times New Roman" w:hAnsi="Times New Roman" w:cs="Times New Roman"/>
        </w:rPr>
        <w:t xml:space="preserve">в </w:t>
      </w:r>
      <w:r w:rsidRPr="003274D3">
        <w:rPr>
          <w:rFonts w:ascii="Times New Roman" w:hAnsi="Times New Roman" w:cs="Times New Roman"/>
        </w:rPr>
        <w:t>ст. 10</w:t>
      </w:r>
      <w:r w:rsidR="00173164">
        <w:rPr>
          <w:rFonts w:ascii="Times New Roman" w:hAnsi="Times New Roman" w:cs="Times New Roman"/>
        </w:rPr>
        <w:t xml:space="preserve"> Гражданского Кодекса Российской Федерации;</w:t>
      </w:r>
    </w:p>
    <w:p w14:paraId="1D3B0FBF" w14:textId="5EE4850C" w:rsidR="00173164" w:rsidRDefault="003274D3" w:rsidP="00173164">
      <w:pPr>
        <w:spacing w:after="0"/>
        <w:jc w:val="both"/>
        <w:rPr>
          <w:rFonts w:ascii="Times New Roman" w:hAnsi="Times New Roman" w:cs="Times New Roman"/>
        </w:rPr>
      </w:pPr>
      <w:r w:rsidRPr="003274D3">
        <w:rPr>
          <w:rFonts w:ascii="Times New Roman" w:hAnsi="Times New Roman" w:cs="Times New Roman"/>
        </w:rPr>
        <w:t xml:space="preserve">4.12 Исполнитель гарантирует Заказчику возврат 100% суммы оплаты услуг по настоящему Договору в случае </w:t>
      </w:r>
      <w:proofErr w:type="spellStart"/>
      <w:r w:rsidRPr="003274D3">
        <w:rPr>
          <w:rFonts w:ascii="Times New Roman" w:hAnsi="Times New Roman" w:cs="Times New Roman"/>
        </w:rPr>
        <w:t>неосвобождения</w:t>
      </w:r>
      <w:proofErr w:type="spellEnd"/>
      <w:r w:rsidRPr="003274D3">
        <w:rPr>
          <w:rFonts w:ascii="Times New Roman" w:hAnsi="Times New Roman" w:cs="Times New Roman"/>
        </w:rPr>
        <w:t xml:space="preserve"> Заказчика от исполнения обязательств перед кредиторами (от дальнейшего исполнения требований кредиторов), за исключением </w:t>
      </w:r>
      <w:r w:rsidR="00173164">
        <w:rPr>
          <w:rFonts w:ascii="Times New Roman" w:hAnsi="Times New Roman" w:cs="Times New Roman"/>
        </w:rPr>
        <w:t>случаев, если в процедуре банкротства гражданина будут выявлены обстоятельства, указанные в разделе 4.11 настоящего договора;</w:t>
      </w:r>
    </w:p>
    <w:p w14:paraId="44217447" w14:textId="7FD1195D" w:rsidR="00173164" w:rsidRDefault="003274D3" w:rsidP="00173164">
      <w:pPr>
        <w:spacing w:after="0"/>
        <w:jc w:val="both"/>
        <w:rPr>
          <w:rFonts w:ascii="Times New Roman" w:hAnsi="Times New Roman" w:cs="Times New Roman"/>
        </w:rPr>
      </w:pPr>
      <w:r w:rsidRPr="003274D3">
        <w:rPr>
          <w:rFonts w:ascii="Times New Roman" w:hAnsi="Times New Roman" w:cs="Times New Roman"/>
        </w:rPr>
        <w:t>4.13 Исполнитель гарантирует Заказчику возврат 100% суммы оплаты услуг по настоящему Договору в случае расторжения договора по причине установления Исполнителем рисков Заказчика относительно прохождения процедуры банкротства и (или) невозможности дальнейшего оказания услуг по настоящему Договору на этапе Оценки рисков Заказчика относительно проведения процедуры банкротства и анализа Анкеты клиента. В случае если Исполнителем были предоставлены Заказчику варианты разрешения спорной ситуации Заказчика относительно процедуры банкротства, однако, Заказчик по своей инициативе и убеждениям отказался от реализации любого из предложенных Исполнителем вариантов, Исполнитель гарантирует Заказчику возврат суммы оплаты по договору за минусом понесенных Исполнителем расходов</w:t>
      </w:r>
      <w:r w:rsidR="00173164">
        <w:rPr>
          <w:rFonts w:ascii="Times New Roman" w:hAnsi="Times New Roman" w:cs="Times New Roman"/>
        </w:rPr>
        <w:t>;</w:t>
      </w:r>
    </w:p>
    <w:p w14:paraId="49443371" w14:textId="4A0E1F32" w:rsidR="00730D37" w:rsidRDefault="003274D3" w:rsidP="00730D37">
      <w:pPr>
        <w:spacing w:after="0"/>
        <w:jc w:val="both"/>
        <w:rPr>
          <w:rFonts w:ascii="Times New Roman" w:hAnsi="Times New Roman" w:cs="Times New Roman"/>
        </w:rPr>
      </w:pPr>
      <w:r w:rsidRPr="003274D3">
        <w:rPr>
          <w:rFonts w:ascii="Times New Roman" w:hAnsi="Times New Roman" w:cs="Times New Roman"/>
        </w:rPr>
        <w:t>4.14 Заказчик предупрежден, что от исполнения обязательств перед кредиторами освобождается </w:t>
      </w:r>
      <w:r w:rsidRPr="003274D3">
        <w:rPr>
          <w:rFonts w:ascii="Times New Roman" w:hAnsi="Times New Roman" w:cs="Times New Roman"/>
          <w:b/>
          <w:bCs/>
        </w:rPr>
        <w:t>только Заказчик. </w:t>
      </w:r>
      <w:r w:rsidRPr="003274D3">
        <w:rPr>
          <w:rFonts w:ascii="Times New Roman" w:hAnsi="Times New Roman" w:cs="Times New Roman"/>
        </w:rPr>
        <w:t>Лица, имеющие с Заказчиком общие (долевые или солидарные) обязательства по погашению задолженности (созаемщики, поручители, члены семьи Заказчика, отвечающие по долгам ЖКХ и др.) от исполнения обязательств перед кредиторами не освобождаются</w:t>
      </w:r>
      <w:r w:rsidR="00730D37">
        <w:rPr>
          <w:rFonts w:ascii="Times New Roman" w:hAnsi="Times New Roman" w:cs="Times New Roman"/>
        </w:rPr>
        <w:t>;</w:t>
      </w:r>
    </w:p>
    <w:p w14:paraId="5F3ECB64" w14:textId="77777777" w:rsidR="00730D37" w:rsidRDefault="003274D3" w:rsidP="00730D37">
      <w:pPr>
        <w:spacing w:after="0"/>
        <w:jc w:val="both"/>
        <w:rPr>
          <w:rFonts w:ascii="Times New Roman" w:hAnsi="Times New Roman" w:cs="Times New Roman"/>
        </w:rPr>
      </w:pPr>
      <w:r w:rsidRPr="003274D3">
        <w:rPr>
          <w:rFonts w:ascii="Times New Roman" w:hAnsi="Times New Roman" w:cs="Times New Roman"/>
        </w:rPr>
        <w:t>4.15 Для оказания Услуг Исполнитель вправе привлекать соисполнителей.</w:t>
      </w:r>
      <w:r w:rsidRPr="003274D3">
        <w:rPr>
          <w:rFonts w:ascii="Times New Roman" w:hAnsi="Times New Roman" w:cs="Times New Roman"/>
        </w:rPr>
        <w:br/>
        <w:t>4.16 Деятельность Исполнителя и оказываемые по настоящему Договору услуги не подлежат обязательному лицензированию</w:t>
      </w:r>
      <w:r w:rsidR="00730D37">
        <w:rPr>
          <w:rFonts w:ascii="Times New Roman" w:hAnsi="Times New Roman" w:cs="Times New Roman"/>
        </w:rPr>
        <w:t>;</w:t>
      </w:r>
    </w:p>
    <w:p w14:paraId="2072A3FB" w14:textId="77777777" w:rsidR="00730D37" w:rsidRDefault="00730D37" w:rsidP="00730D37">
      <w:pPr>
        <w:spacing w:after="0"/>
        <w:jc w:val="both"/>
        <w:rPr>
          <w:rFonts w:ascii="Times New Roman" w:hAnsi="Times New Roman" w:cs="Times New Roman"/>
        </w:rPr>
      </w:pPr>
    </w:p>
    <w:p w14:paraId="30E20AD2" w14:textId="477E244C" w:rsidR="00730D37" w:rsidRDefault="003274D3" w:rsidP="00730D37">
      <w:pPr>
        <w:jc w:val="center"/>
        <w:rPr>
          <w:rFonts w:ascii="Times New Roman" w:hAnsi="Times New Roman" w:cs="Times New Roman"/>
          <w:b/>
          <w:bCs/>
        </w:rPr>
      </w:pPr>
      <w:r w:rsidRPr="003274D3">
        <w:rPr>
          <w:rFonts w:ascii="Times New Roman" w:hAnsi="Times New Roman" w:cs="Times New Roman"/>
          <w:b/>
          <w:bCs/>
        </w:rPr>
        <w:t>5.</w:t>
      </w:r>
      <w:r w:rsidR="00730D37">
        <w:rPr>
          <w:rFonts w:ascii="Times New Roman" w:hAnsi="Times New Roman" w:cs="Times New Roman"/>
          <w:b/>
          <w:bCs/>
        </w:rPr>
        <w:t xml:space="preserve"> </w:t>
      </w:r>
      <w:r w:rsidRPr="003274D3">
        <w:rPr>
          <w:rFonts w:ascii="Times New Roman" w:hAnsi="Times New Roman" w:cs="Times New Roman"/>
          <w:b/>
          <w:bCs/>
        </w:rPr>
        <w:t>Стоимость услуг и порядок расчетов</w:t>
      </w:r>
    </w:p>
    <w:p w14:paraId="2B9AF31D" w14:textId="13E2E30C" w:rsidR="00730D37" w:rsidRDefault="003274D3" w:rsidP="00730D37">
      <w:pPr>
        <w:spacing w:after="0"/>
        <w:jc w:val="both"/>
        <w:rPr>
          <w:rFonts w:ascii="Times New Roman" w:hAnsi="Times New Roman" w:cs="Times New Roman"/>
        </w:rPr>
      </w:pPr>
      <w:r w:rsidRPr="003274D3">
        <w:rPr>
          <w:rFonts w:ascii="Times New Roman" w:hAnsi="Times New Roman" w:cs="Times New Roman"/>
        </w:rPr>
        <w:t xml:space="preserve">5.1 Стоимость услуг Исполнителя и порядок ее оплаты определены Прайс-Листом (Приложение № 3). </w:t>
      </w:r>
      <w:r w:rsidR="00730D37">
        <w:rPr>
          <w:rFonts w:ascii="Times New Roman" w:hAnsi="Times New Roman" w:cs="Times New Roman"/>
        </w:rPr>
        <w:t>О</w:t>
      </w:r>
      <w:r w:rsidRPr="003274D3">
        <w:rPr>
          <w:rFonts w:ascii="Times New Roman" w:hAnsi="Times New Roman" w:cs="Times New Roman"/>
        </w:rPr>
        <w:t>кончательная цена устанавливается согласно персональной заявке и указывается в Счете-Оферте</w:t>
      </w:r>
      <w:r w:rsidR="00730D37">
        <w:rPr>
          <w:rFonts w:ascii="Times New Roman" w:hAnsi="Times New Roman" w:cs="Times New Roman"/>
        </w:rPr>
        <w:t>;</w:t>
      </w:r>
    </w:p>
    <w:p w14:paraId="1A69E1D6" w14:textId="022D01C7" w:rsidR="00730D37" w:rsidRDefault="003274D3" w:rsidP="00730D37">
      <w:pPr>
        <w:spacing w:after="0"/>
        <w:jc w:val="both"/>
        <w:rPr>
          <w:rFonts w:ascii="Times New Roman" w:hAnsi="Times New Roman" w:cs="Times New Roman"/>
        </w:rPr>
      </w:pPr>
      <w:r w:rsidRPr="003274D3">
        <w:rPr>
          <w:rFonts w:ascii="Times New Roman" w:hAnsi="Times New Roman" w:cs="Times New Roman"/>
        </w:rPr>
        <w:t>5.2 Оплата услуг производится Заказчиком согласно графику платежей или единовременным внесением всей денежной суммы, определяющей стоимость услуг по настоящему договору</w:t>
      </w:r>
      <w:r w:rsidR="00730D37">
        <w:rPr>
          <w:rFonts w:ascii="Times New Roman" w:hAnsi="Times New Roman" w:cs="Times New Roman"/>
        </w:rPr>
        <w:t>;</w:t>
      </w:r>
    </w:p>
    <w:p w14:paraId="3081968A" w14:textId="77777777" w:rsidR="00730D37" w:rsidRDefault="003274D3" w:rsidP="00730D37">
      <w:pPr>
        <w:spacing w:after="0"/>
        <w:jc w:val="both"/>
        <w:rPr>
          <w:rFonts w:ascii="Times New Roman" w:hAnsi="Times New Roman" w:cs="Times New Roman"/>
        </w:rPr>
      </w:pPr>
      <w:r w:rsidRPr="003274D3">
        <w:rPr>
          <w:rFonts w:ascii="Times New Roman" w:hAnsi="Times New Roman" w:cs="Times New Roman"/>
        </w:rPr>
        <w:lastRenderedPageBreak/>
        <w:t>5.3 Стоимость услуг действует на момент заключения Договора-оферты. Заказчик с расценками ознакомлен и согласен</w:t>
      </w:r>
      <w:r w:rsidR="00730D37">
        <w:rPr>
          <w:rFonts w:ascii="Times New Roman" w:hAnsi="Times New Roman" w:cs="Times New Roman"/>
        </w:rPr>
        <w:t>;</w:t>
      </w:r>
    </w:p>
    <w:p w14:paraId="18CA851F" w14:textId="5CA966A6" w:rsidR="00730D37" w:rsidRDefault="003274D3" w:rsidP="00730D37">
      <w:pPr>
        <w:spacing w:after="0"/>
        <w:jc w:val="both"/>
        <w:rPr>
          <w:rFonts w:ascii="Times New Roman" w:hAnsi="Times New Roman" w:cs="Times New Roman"/>
        </w:rPr>
      </w:pPr>
      <w:r w:rsidRPr="003274D3">
        <w:rPr>
          <w:rFonts w:ascii="Times New Roman" w:hAnsi="Times New Roman" w:cs="Times New Roman"/>
        </w:rPr>
        <w:t>5.4 Обязательства Заказчика по оплате считаются исполненными с момента поступления денежных средств на расчетный счет или в кассу Исполнителя согласно Счету-Оферте. Исполнитель вправе менять реквизиты для оплаты и способ оплаты по собственному усмотрению</w:t>
      </w:r>
      <w:r w:rsidR="00730D37">
        <w:rPr>
          <w:rFonts w:ascii="Times New Roman" w:hAnsi="Times New Roman" w:cs="Times New Roman"/>
        </w:rPr>
        <w:t>;</w:t>
      </w:r>
      <w:r w:rsidRPr="003274D3">
        <w:rPr>
          <w:rFonts w:ascii="Times New Roman" w:hAnsi="Times New Roman" w:cs="Times New Roman"/>
        </w:rPr>
        <w:br/>
        <w:t xml:space="preserve">5.5 В случае, если Заказчик испытывает затруднения по внесению ежемесячного платежа, он обязан связаться с Исполнителем и заявить о предоставлении отсрочки платежа. Заказчик вправе воспользоваться таким правом единоразово в течение действия договора. Отсрочка предоставляется с максимальным сроком до </w:t>
      </w:r>
      <w:r w:rsidR="00730D37">
        <w:rPr>
          <w:rFonts w:ascii="Times New Roman" w:hAnsi="Times New Roman" w:cs="Times New Roman"/>
        </w:rPr>
        <w:t>15</w:t>
      </w:r>
      <w:r w:rsidRPr="003274D3">
        <w:rPr>
          <w:rFonts w:ascii="Times New Roman" w:hAnsi="Times New Roman" w:cs="Times New Roman"/>
        </w:rPr>
        <w:t xml:space="preserve"> календарных дней. Предоставление отсрочки Заказчику по оплате услуг по настоящему договору является правом Исполнителя</w:t>
      </w:r>
      <w:r w:rsidR="00730D37">
        <w:rPr>
          <w:rFonts w:ascii="Times New Roman" w:hAnsi="Times New Roman" w:cs="Times New Roman"/>
        </w:rPr>
        <w:t>;</w:t>
      </w:r>
      <w:r w:rsidRPr="003274D3">
        <w:rPr>
          <w:rFonts w:ascii="Times New Roman" w:hAnsi="Times New Roman" w:cs="Times New Roman"/>
        </w:rPr>
        <w:br/>
        <w:t>5.6 В случае, если Заказчик допустил просрочку по внесению платежей сроком до 7 дней и не просил об отсрочке платежа, Исполнитель вправе приостановить оказание Услуг</w:t>
      </w:r>
      <w:r w:rsidR="00730D37">
        <w:rPr>
          <w:rFonts w:ascii="Times New Roman" w:hAnsi="Times New Roman" w:cs="Times New Roman"/>
        </w:rPr>
        <w:t>;</w:t>
      </w:r>
      <w:r w:rsidRPr="003274D3">
        <w:rPr>
          <w:rFonts w:ascii="Times New Roman" w:hAnsi="Times New Roman" w:cs="Times New Roman"/>
        </w:rPr>
        <w:br/>
        <w:t xml:space="preserve">5.7 При просрочке платежа сроком более, чем </w:t>
      </w:r>
      <w:r w:rsidR="00730D37">
        <w:rPr>
          <w:rFonts w:ascii="Times New Roman" w:hAnsi="Times New Roman" w:cs="Times New Roman"/>
        </w:rPr>
        <w:t>15</w:t>
      </w:r>
      <w:r w:rsidRPr="003274D3">
        <w:rPr>
          <w:rFonts w:ascii="Times New Roman" w:hAnsi="Times New Roman" w:cs="Times New Roman"/>
        </w:rPr>
        <w:t xml:space="preserve"> дней без уважительных на то причин ИЛИ неоднократной просрочке платежа в течение действия договора, Исполнитель вправе расторгнуть Договор-оферту</w:t>
      </w:r>
      <w:r w:rsidR="00730D37">
        <w:rPr>
          <w:rFonts w:ascii="Times New Roman" w:hAnsi="Times New Roman" w:cs="Times New Roman"/>
        </w:rPr>
        <w:t>;</w:t>
      </w:r>
    </w:p>
    <w:p w14:paraId="2B0F6DA7" w14:textId="77777777" w:rsidR="00730D37" w:rsidRDefault="003274D3" w:rsidP="00730D37">
      <w:pPr>
        <w:spacing w:after="0"/>
        <w:jc w:val="both"/>
        <w:rPr>
          <w:rFonts w:ascii="Times New Roman" w:hAnsi="Times New Roman" w:cs="Times New Roman"/>
        </w:rPr>
      </w:pPr>
      <w:r w:rsidRPr="003274D3">
        <w:rPr>
          <w:rFonts w:ascii="Times New Roman" w:hAnsi="Times New Roman" w:cs="Times New Roman"/>
        </w:rPr>
        <w:t>5.8 Возобновление внесения платежей Заказчиком является основанием для дальнейшего оказания Услуг Исполнителем на тех же условиях, в течение 30 календарных дней с момента расторжения договора по инициативе Исполнителя по основаниям п 9.4.2. Договора, с согласования Исполнителя единоразово в течение действия договора.</w:t>
      </w:r>
      <w:r w:rsidRPr="003274D3">
        <w:rPr>
          <w:rFonts w:ascii="Times New Roman" w:hAnsi="Times New Roman" w:cs="Times New Roman"/>
        </w:rPr>
        <w:br/>
        <w:t>5.9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последним расходы</w:t>
      </w:r>
      <w:r w:rsidR="00730D37">
        <w:rPr>
          <w:rFonts w:ascii="Times New Roman" w:hAnsi="Times New Roman" w:cs="Times New Roman"/>
        </w:rPr>
        <w:t>;</w:t>
      </w:r>
    </w:p>
    <w:p w14:paraId="741A610D" w14:textId="09EE705F" w:rsidR="003274D3" w:rsidRPr="003274D3" w:rsidRDefault="003274D3" w:rsidP="00730D37">
      <w:pPr>
        <w:jc w:val="both"/>
        <w:rPr>
          <w:rFonts w:ascii="Times New Roman" w:hAnsi="Times New Roman" w:cs="Times New Roman"/>
        </w:rPr>
      </w:pPr>
      <w:r w:rsidRPr="003274D3">
        <w:rPr>
          <w:rFonts w:ascii="Times New Roman" w:hAnsi="Times New Roman" w:cs="Times New Roman"/>
        </w:rPr>
        <w:t xml:space="preserve">5.10 </w:t>
      </w:r>
      <w:proofErr w:type="gramStart"/>
      <w:r w:rsidRPr="003274D3">
        <w:rPr>
          <w:rFonts w:ascii="Times New Roman" w:hAnsi="Times New Roman" w:cs="Times New Roman"/>
        </w:rPr>
        <w:t>В</w:t>
      </w:r>
      <w:proofErr w:type="gramEnd"/>
      <w:r w:rsidRPr="003274D3">
        <w:rPr>
          <w:rFonts w:ascii="Times New Roman" w:hAnsi="Times New Roman" w:cs="Times New Roman"/>
        </w:rPr>
        <w:t xml:space="preserve"> случае, если Исполнителем оказываются платные дополнительные услуги, на указанные услуги Исполнителем может быть предоставлены рассрочка, а стоимость дополнительных услуг может быть включена в стоимость Договора.</w:t>
      </w:r>
    </w:p>
    <w:p w14:paraId="01E8585C" w14:textId="77777777" w:rsidR="00730D37" w:rsidRDefault="003274D3" w:rsidP="00730D37">
      <w:pPr>
        <w:jc w:val="center"/>
        <w:rPr>
          <w:rFonts w:ascii="Times New Roman" w:hAnsi="Times New Roman" w:cs="Times New Roman"/>
          <w:b/>
          <w:bCs/>
        </w:rPr>
      </w:pPr>
      <w:r w:rsidRPr="003274D3">
        <w:rPr>
          <w:rFonts w:ascii="Times New Roman" w:hAnsi="Times New Roman" w:cs="Times New Roman"/>
          <w:b/>
          <w:bCs/>
        </w:rPr>
        <w:t>6. Обязательные расходы</w:t>
      </w:r>
    </w:p>
    <w:p w14:paraId="6BD2B617" w14:textId="7341C924" w:rsidR="00730D37" w:rsidRDefault="003274D3" w:rsidP="00730D37">
      <w:pPr>
        <w:spacing w:after="0"/>
        <w:jc w:val="both"/>
        <w:rPr>
          <w:rFonts w:ascii="Times New Roman" w:hAnsi="Times New Roman" w:cs="Times New Roman"/>
        </w:rPr>
      </w:pPr>
      <w:r w:rsidRPr="003274D3">
        <w:rPr>
          <w:rFonts w:ascii="Times New Roman" w:hAnsi="Times New Roman" w:cs="Times New Roman"/>
        </w:rPr>
        <w:t xml:space="preserve">6.1 </w:t>
      </w:r>
      <w:proofErr w:type="gramStart"/>
      <w:r w:rsidRPr="003274D3">
        <w:rPr>
          <w:rFonts w:ascii="Times New Roman" w:hAnsi="Times New Roman" w:cs="Times New Roman"/>
        </w:rPr>
        <w:t>В</w:t>
      </w:r>
      <w:proofErr w:type="gramEnd"/>
      <w:r w:rsidRPr="003274D3">
        <w:rPr>
          <w:rFonts w:ascii="Times New Roman" w:hAnsi="Times New Roman" w:cs="Times New Roman"/>
        </w:rPr>
        <w:t xml:space="preserve"> случаях, установленных ч.</w:t>
      </w:r>
      <w:r w:rsidR="00730D37">
        <w:rPr>
          <w:rFonts w:ascii="Times New Roman" w:hAnsi="Times New Roman" w:cs="Times New Roman"/>
        </w:rPr>
        <w:t xml:space="preserve"> </w:t>
      </w:r>
      <w:r w:rsidRPr="003274D3">
        <w:rPr>
          <w:rFonts w:ascii="Times New Roman" w:hAnsi="Times New Roman" w:cs="Times New Roman"/>
        </w:rPr>
        <w:t>2 ст.</w:t>
      </w:r>
      <w:r w:rsidR="00730D37">
        <w:rPr>
          <w:rFonts w:ascii="Times New Roman" w:hAnsi="Times New Roman" w:cs="Times New Roman"/>
        </w:rPr>
        <w:t xml:space="preserve"> </w:t>
      </w:r>
      <w:r w:rsidRPr="003274D3">
        <w:rPr>
          <w:rFonts w:ascii="Times New Roman" w:hAnsi="Times New Roman" w:cs="Times New Roman"/>
        </w:rPr>
        <w:t xml:space="preserve">20.7 </w:t>
      </w:r>
      <w:r w:rsidR="00730D37">
        <w:rPr>
          <w:rFonts w:ascii="Times New Roman" w:hAnsi="Times New Roman" w:cs="Times New Roman"/>
        </w:rPr>
        <w:t xml:space="preserve">Закона о банкротстве </w:t>
      </w:r>
      <w:r w:rsidRPr="003274D3">
        <w:rPr>
          <w:rFonts w:ascii="Times New Roman" w:hAnsi="Times New Roman" w:cs="Times New Roman"/>
        </w:rPr>
        <w:t>и в иных случаях, установленных данным Законом, Заказчик оплачивает расходы за каждую процедуру, введенную Арбитражным судом в деле о банкротстве. ПРИМЕРНЫЙ перечень расходов отражен в приложении №1 к настоящему Договору – оферте (Примерная смета). Стоимость данных расходов действует на момент заключения договора и может изменяться в связи с изменением рыночных</w:t>
      </w:r>
      <w:r w:rsidR="00730D37">
        <w:rPr>
          <w:rFonts w:ascii="Times New Roman" w:hAnsi="Times New Roman" w:cs="Times New Roman"/>
        </w:rPr>
        <w:t xml:space="preserve"> </w:t>
      </w:r>
      <w:r w:rsidRPr="003274D3">
        <w:rPr>
          <w:rFonts w:ascii="Times New Roman" w:hAnsi="Times New Roman" w:cs="Times New Roman"/>
        </w:rPr>
        <w:t>цен организаций, ответственных за прием/отправку публикаций /запросов и других</w:t>
      </w:r>
      <w:r w:rsidR="00730D37">
        <w:rPr>
          <w:rFonts w:ascii="Times New Roman" w:hAnsi="Times New Roman" w:cs="Times New Roman"/>
        </w:rPr>
        <w:t xml:space="preserve"> </w:t>
      </w:r>
      <w:r w:rsidRPr="003274D3">
        <w:rPr>
          <w:rFonts w:ascii="Times New Roman" w:hAnsi="Times New Roman" w:cs="Times New Roman"/>
        </w:rPr>
        <w:t>подобных документов</w:t>
      </w:r>
      <w:r w:rsidR="00730D37">
        <w:rPr>
          <w:rFonts w:ascii="Times New Roman" w:hAnsi="Times New Roman" w:cs="Times New Roman"/>
        </w:rPr>
        <w:t>;</w:t>
      </w:r>
    </w:p>
    <w:p w14:paraId="22768089" w14:textId="77777777" w:rsidR="00730D37" w:rsidRDefault="003274D3" w:rsidP="00730D37">
      <w:pPr>
        <w:spacing w:after="0"/>
        <w:jc w:val="both"/>
        <w:rPr>
          <w:rFonts w:ascii="Times New Roman" w:hAnsi="Times New Roman" w:cs="Times New Roman"/>
        </w:rPr>
      </w:pPr>
      <w:r w:rsidRPr="003274D3">
        <w:rPr>
          <w:rFonts w:ascii="Times New Roman" w:hAnsi="Times New Roman" w:cs="Times New Roman"/>
        </w:rPr>
        <w:t>6.2 Заказчик обязан обеспечить наличие денежных средств в размере, достаточном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w:t>
      </w:r>
      <w:r w:rsidRPr="003274D3">
        <w:rPr>
          <w:rFonts w:ascii="Times New Roman" w:hAnsi="Times New Roman" w:cs="Times New Roman"/>
        </w:rPr>
        <w:br/>
        <w:t>6.3 Оплата Обязательных расходов Заказчика, указанных в приложении №1 настоящего Договора, не является вознаграждением Исполнителя</w:t>
      </w:r>
      <w:r w:rsidR="00730D37">
        <w:rPr>
          <w:rFonts w:ascii="Times New Roman" w:hAnsi="Times New Roman" w:cs="Times New Roman"/>
        </w:rPr>
        <w:t>;</w:t>
      </w:r>
    </w:p>
    <w:p w14:paraId="2F8C7CB0" w14:textId="77777777" w:rsidR="00062B1A" w:rsidRDefault="003274D3" w:rsidP="00C94A37">
      <w:pPr>
        <w:spacing w:after="0"/>
        <w:jc w:val="both"/>
        <w:rPr>
          <w:rFonts w:ascii="Times New Roman" w:hAnsi="Times New Roman" w:cs="Times New Roman"/>
        </w:rPr>
      </w:pPr>
      <w:r w:rsidRPr="003274D3">
        <w:rPr>
          <w:rFonts w:ascii="Times New Roman" w:hAnsi="Times New Roman" w:cs="Times New Roman"/>
        </w:rPr>
        <w:t xml:space="preserve">6.4 </w:t>
      </w:r>
      <w:proofErr w:type="gramStart"/>
      <w:r w:rsidRPr="003274D3">
        <w:rPr>
          <w:rFonts w:ascii="Times New Roman" w:hAnsi="Times New Roman" w:cs="Times New Roman"/>
        </w:rPr>
        <w:t>В</w:t>
      </w:r>
      <w:proofErr w:type="gramEnd"/>
      <w:r w:rsidRPr="003274D3">
        <w:rPr>
          <w:rFonts w:ascii="Times New Roman" w:hAnsi="Times New Roman" w:cs="Times New Roman"/>
        </w:rPr>
        <w:t xml:space="preserve"> соответствии со ст.</w:t>
      </w:r>
      <w:r w:rsidR="00730D37">
        <w:rPr>
          <w:rFonts w:ascii="Times New Roman" w:hAnsi="Times New Roman" w:cs="Times New Roman"/>
        </w:rPr>
        <w:t xml:space="preserve"> </w:t>
      </w:r>
      <w:r w:rsidRPr="003274D3">
        <w:rPr>
          <w:rFonts w:ascii="Times New Roman" w:hAnsi="Times New Roman" w:cs="Times New Roman"/>
        </w:rPr>
        <w:t>56,</w:t>
      </w:r>
      <w:r w:rsidR="00730D37">
        <w:rPr>
          <w:rFonts w:ascii="Times New Roman" w:hAnsi="Times New Roman" w:cs="Times New Roman"/>
        </w:rPr>
        <w:t xml:space="preserve"> </w:t>
      </w:r>
      <w:proofErr w:type="spellStart"/>
      <w:r w:rsidRPr="003274D3">
        <w:rPr>
          <w:rFonts w:ascii="Times New Roman" w:hAnsi="Times New Roman" w:cs="Times New Roman"/>
        </w:rPr>
        <w:t>абз</w:t>
      </w:r>
      <w:proofErr w:type="spellEnd"/>
      <w:r w:rsidRPr="003274D3">
        <w:rPr>
          <w:rFonts w:ascii="Times New Roman" w:hAnsi="Times New Roman" w:cs="Times New Roman"/>
        </w:rPr>
        <w:t>.</w:t>
      </w:r>
      <w:r w:rsidR="00730D37">
        <w:rPr>
          <w:rFonts w:ascii="Times New Roman" w:hAnsi="Times New Roman" w:cs="Times New Roman"/>
        </w:rPr>
        <w:t xml:space="preserve"> </w:t>
      </w:r>
      <w:r w:rsidRPr="003274D3">
        <w:rPr>
          <w:rFonts w:ascii="Times New Roman" w:hAnsi="Times New Roman" w:cs="Times New Roman"/>
        </w:rPr>
        <w:t>8 ч.</w:t>
      </w:r>
      <w:r w:rsidR="00730D37">
        <w:rPr>
          <w:rFonts w:ascii="Times New Roman" w:hAnsi="Times New Roman" w:cs="Times New Roman"/>
        </w:rPr>
        <w:t xml:space="preserve"> </w:t>
      </w:r>
      <w:r w:rsidRPr="003274D3">
        <w:rPr>
          <w:rFonts w:ascii="Times New Roman" w:hAnsi="Times New Roman" w:cs="Times New Roman"/>
        </w:rPr>
        <w:t>1 ст.</w:t>
      </w:r>
      <w:r w:rsidR="00730D37">
        <w:rPr>
          <w:rFonts w:ascii="Times New Roman" w:hAnsi="Times New Roman" w:cs="Times New Roman"/>
        </w:rPr>
        <w:t xml:space="preserve"> </w:t>
      </w:r>
      <w:r w:rsidRPr="003274D3">
        <w:rPr>
          <w:rFonts w:ascii="Times New Roman" w:hAnsi="Times New Roman" w:cs="Times New Roman"/>
        </w:rPr>
        <w:t xml:space="preserve">57 </w:t>
      </w:r>
      <w:r w:rsidR="00730D37">
        <w:rPr>
          <w:rFonts w:ascii="Times New Roman" w:hAnsi="Times New Roman" w:cs="Times New Roman"/>
        </w:rPr>
        <w:t>Закона о банкротстве</w:t>
      </w:r>
      <w:r w:rsidRPr="003274D3">
        <w:rPr>
          <w:rFonts w:ascii="Times New Roman" w:hAnsi="Times New Roman" w:cs="Times New Roman"/>
        </w:rPr>
        <w:t>, ст.</w:t>
      </w:r>
      <w:r w:rsidR="00730D37">
        <w:rPr>
          <w:rFonts w:ascii="Times New Roman" w:hAnsi="Times New Roman" w:cs="Times New Roman"/>
        </w:rPr>
        <w:t xml:space="preserve"> </w:t>
      </w:r>
      <w:r w:rsidRPr="003274D3">
        <w:rPr>
          <w:rFonts w:ascii="Times New Roman" w:hAnsi="Times New Roman" w:cs="Times New Roman"/>
        </w:rPr>
        <w:t>151</w:t>
      </w:r>
      <w:r w:rsidR="00730D37">
        <w:rPr>
          <w:rFonts w:ascii="Times New Roman" w:hAnsi="Times New Roman" w:cs="Times New Roman"/>
        </w:rPr>
        <w:t xml:space="preserve"> </w:t>
      </w:r>
      <w:proofErr w:type="spellStart"/>
      <w:r w:rsidR="00730D37">
        <w:rPr>
          <w:rFonts w:ascii="Times New Roman" w:hAnsi="Times New Roman" w:cs="Times New Roman"/>
        </w:rPr>
        <w:t>Арбитражно</w:t>
      </w:r>
      <w:proofErr w:type="spellEnd"/>
      <w:r w:rsidR="00730D37">
        <w:rPr>
          <w:rFonts w:ascii="Times New Roman" w:hAnsi="Times New Roman" w:cs="Times New Roman"/>
        </w:rPr>
        <w:t xml:space="preserve"> – процессуального кодекса Российской Федерации</w:t>
      </w:r>
      <w:r w:rsidRPr="003274D3">
        <w:rPr>
          <w:rFonts w:ascii="Times New Roman" w:hAnsi="Times New Roman" w:cs="Times New Roman"/>
        </w:rPr>
        <w:t xml:space="preserve"> отсутствие средств, достаточных для возмещения судебных расходов на</w:t>
      </w:r>
      <w:r w:rsidR="00062B1A">
        <w:rPr>
          <w:rFonts w:ascii="Times New Roman" w:hAnsi="Times New Roman" w:cs="Times New Roman"/>
        </w:rPr>
        <w:t xml:space="preserve"> </w:t>
      </w:r>
      <w:r w:rsidRPr="003274D3">
        <w:rPr>
          <w:rFonts w:ascii="Times New Roman" w:hAnsi="Times New Roman" w:cs="Times New Roman"/>
        </w:rPr>
        <w:t>проведение процедур, применяемых в деле о банкротстве, в том числе расходов на выплату вознаграждения арбитражному управляющему, является основанием для прекращения производства по делу о банкротстве</w:t>
      </w:r>
      <w:r w:rsidR="00062B1A">
        <w:rPr>
          <w:rFonts w:ascii="Times New Roman" w:hAnsi="Times New Roman" w:cs="Times New Roman"/>
        </w:rPr>
        <w:t>;</w:t>
      </w:r>
    </w:p>
    <w:p w14:paraId="0B4F1E16" w14:textId="77A44B6B" w:rsidR="00062B1A" w:rsidRDefault="003274D3" w:rsidP="00730D37">
      <w:pPr>
        <w:jc w:val="both"/>
        <w:rPr>
          <w:rFonts w:ascii="Times New Roman" w:hAnsi="Times New Roman" w:cs="Times New Roman"/>
        </w:rPr>
      </w:pPr>
      <w:r w:rsidRPr="003274D3">
        <w:rPr>
          <w:rFonts w:ascii="Times New Roman" w:hAnsi="Times New Roman" w:cs="Times New Roman"/>
        </w:rPr>
        <w:lastRenderedPageBreak/>
        <w:t>6.5 Исполнитель не несет ответственности за отсутствие у Заказчика денежных средств на оплату Обязательных расходов</w:t>
      </w:r>
      <w:r w:rsidR="00062B1A">
        <w:rPr>
          <w:rFonts w:ascii="Times New Roman" w:hAnsi="Times New Roman" w:cs="Times New Roman"/>
        </w:rPr>
        <w:t>;</w:t>
      </w:r>
    </w:p>
    <w:p w14:paraId="1F763680" w14:textId="77777777" w:rsidR="00062B1A" w:rsidRDefault="003274D3" w:rsidP="00062B1A">
      <w:pPr>
        <w:jc w:val="center"/>
        <w:rPr>
          <w:rFonts w:ascii="Times New Roman" w:hAnsi="Times New Roman" w:cs="Times New Roman"/>
          <w:b/>
          <w:bCs/>
        </w:rPr>
      </w:pPr>
      <w:r w:rsidRPr="003274D3">
        <w:rPr>
          <w:rFonts w:ascii="Times New Roman" w:hAnsi="Times New Roman" w:cs="Times New Roman"/>
          <w:b/>
          <w:bCs/>
        </w:rPr>
        <w:t>7. Права и обязанности сторон</w:t>
      </w:r>
    </w:p>
    <w:p w14:paraId="68D3800C" w14:textId="77777777" w:rsidR="00062B1A" w:rsidRPr="00BD65A1" w:rsidRDefault="003274D3" w:rsidP="00062B1A">
      <w:pPr>
        <w:spacing w:after="0"/>
        <w:jc w:val="both"/>
        <w:rPr>
          <w:rFonts w:ascii="Times New Roman" w:hAnsi="Times New Roman" w:cs="Times New Roman"/>
          <w:b/>
          <w:bCs/>
        </w:rPr>
      </w:pPr>
      <w:r w:rsidRPr="003274D3">
        <w:rPr>
          <w:rFonts w:ascii="Times New Roman" w:hAnsi="Times New Roman" w:cs="Times New Roman"/>
          <w:b/>
          <w:bCs/>
        </w:rPr>
        <w:t>7.1 Заказчик обязан:</w:t>
      </w:r>
    </w:p>
    <w:p w14:paraId="1F79291E"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7.1.1 Оплачивать услуги, дополнительные услуги в размерах и сроки, предусмотренные Договором и отдельными соглашениями к нему</w:t>
      </w:r>
      <w:r w:rsidR="00062B1A">
        <w:rPr>
          <w:rFonts w:ascii="Times New Roman" w:hAnsi="Times New Roman" w:cs="Times New Roman"/>
        </w:rPr>
        <w:t>;</w:t>
      </w:r>
    </w:p>
    <w:p w14:paraId="604271D3"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7.1.2 Своевременно передавать Исполнителю всю необходимую для оказания услуги информацию и документы</w:t>
      </w:r>
      <w:r w:rsidR="00062B1A">
        <w:rPr>
          <w:rFonts w:ascii="Times New Roman" w:hAnsi="Times New Roman" w:cs="Times New Roman"/>
        </w:rPr>
        <w:t>;</w:t>
      </w:r>
    </w:p>
    <w:p w14:paraId="241C3B12"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7.1.3</w:t>
      </w:r>
      <w:r w:rsidR="00062B1A">
        <w:rPr>
          <w:rFonts w:ascii="Times New Roman" w:hAnsi="Times New Roman" w:cs="Times New Roman"/>
        </w:rPr>
        <w:t xml:space="preserve"> </w:t>
      </w:r>
      <w:r w:rsidRPr="003274D3">
        <w:rPr>
          <w:rFonts w:ascii="Times New Roman" w:hAnsi="Times New Roman" w:cs="Times New Roman"/>
        </w:rPr>
        <w:t>Заказчик обязан оперативно сообщать по телефону (электронной почте, мессенджерах) по требованию Исполнителя всю информацию, касающуюся хода оказания услуг; связываться с Исполнителем по контактному телефону в случаях, требующих безотлагательного решения вопроса по запросу Исполнителя</w:t>
      </w:r>
      <w:r w:rsidR="00062B1A">
        <w:rPr>
          <w:rFonts w:ascii="Times New Roman" w:hAnsi="Times New Roman" w:cs="Times New Roman"/>
        </w:rPr>
        <w:t>;</w:t>
      </w:r>
    </w:p>
    <w:p w14:paraId="04EB94C8"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 xml:space="preserve">7.1.4 Принять в срок, не превышающий 7 календарных дней, оказанные услуги в соответствии с условиями Договора по акту выполненных работ (оказанных услуг). В случае, если в течение указанного срока Акт не будет подписан Заказчиком и Заказчик не представит в письменной форме возражений по Акту, то подписанный </w:t>
      </w:r>
      <w:r w:rsidR="00062B1A">
        <w:rPr>
          <w:rFonts w:ascii="Times New Roman" w:hAnsi="Times New Roman" w:cs="Times New Roman"/>
        </w:rPr>
        <w:t xml:space="preserve">в одностороннем порядке </w:t>
      </w:r>
      <w:r w:rsidRPr="003274D3">
        <w:rPr>
          <w:rFonts w:ascii="Times New Roman" w:hAnsi="Times New Roman" w:cs="Times New Roman"/>
        </w:rPr>
        <w:t>Исполнителем Акт считается подтверждением надлежащего оказания услуг по настоящему договору</w:t>
      </w:r>
      <w:r w:rsidR="00062B1A">
        <w:rPr>
          <w:rFonts w:ascii="Times New Roman" w:hAnsi="Times New Roman" w:cs="Times New Roman"/>
        </w:rPr>
        <w:t>;</w:t>
      </w:r>
    </w:p>
    <w:p w14:paraId="147513D9"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7.1.5 Осуществлять потребление Услуг лично. Не передавать полученную от Исполнителя информацию, связанную с оказанием услуг, дополнительных услуг по Договору, третьим лицам и не использовать ее иным образом, способным привести к нанесению ущерба интересам Исполнителя</w:t>
      </w:r>
      <w:r w:rsidR="00062B1A">
        <w:rPr>
          <w:rFonts w:ascii="Times New Roman" w:hAnsi="Times New Roman" w:cs="Times New Roman"/>
        </w:rPr>
        <w:t>;</w:t>
      </w:r>
    </w:p>
    <w:p w14:paraId="0CDB3D04"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7.1.6 Возместить Исполнителю расходы, понесенные последним в случае, если расходы были предварительно согласованны с Заказчиком</w:t>
      </w:r>
      <w:r w:rsidR="00062B1A">
        <w:rPr>
          <w:rFonts w:ascii="Times New Roman" w:hAnsi="Times New Roman" w:cs="Times New Roman"/>
        </w:rPr>
        <w:t>;</w:t>
      </w:r>
    </w:p>
    <w:p w14:paraId="31F3EE8F" w14:textId="77777777" w:rsidR="00062B1A" w:rsidRDefault="003274D3" w:rsidP="00062B1A">
      <w:pPr>
        <w:spacing w:after="0"/>
        <w:jc w:val="both"/>
        <w:rPr>
          <w:rFonts w:ascii="Times New Roman" w:hAnsi="Times New Roman" w:cs="Times New Roman"/>
        </w:rPr>
      </w:pPr>
      <w:r w:rsidRPr="003274D3">
        <w:rPr>
          <w:rFonts w:ascii="Times New Roman" w:hAnsi="Times New Roman" w:cs="Times New Roman"/>
        </w:rPr>
        <w:t xml:space="preserve">7.1.7 </w:t>
      </w:r>
      <w:proofErr w:type="gramStart"/>
      <w:r w:rsidRPr="003274D3">
        <w:rPr>
          <w:rFonts w:ascii="Times New Roman" w:hAnsi="Times New Roman" w:cs="Times New Roman"/>
        </w:rPr>
        <w:t>С</w:t>
      </w:r>
      <w:proofErr w:type="gramEnd"/>
      <w:r w:rsidRPr="003274D3">
        <w:rPr>
          <w:rFonts w:ascii="Times New Roman" w:hAnsi="Times New Roman" w:cs="Times New Roman"/>
        </w:rPr>
        <w:t xml:space="preserve"> момента получения писем, в том числе по почте, судебных документов незамедлительно передать их Исполнителю</w:t>
      </w:r>
      <w:r w:rsidR="00062B1A">
        <w:rPr>
          <w:rFonts w:ascii="Times New Roman" w:hAnsi="Times New Roman" w:cs="Times New Roman"/>
        </w:rPr>
        <w:t>;</w:t>
      </w:r>
    </w:p>
    <w:p w14:paraId="3DCF349B" w14:textId="77777777" w:rsidR="00BD65A1" w:rsidRDefault="003274D3" w:rsidP="00C94A37">
      <w:pPr>
        <w:spacing w:after="0"/>
        <w:jc w:val="both"/>
        <w:rPr>
          <w:rFonts w:ascii="Times New Roman" w:hAnsi="Times New Roman" w:cs="Times New Roman"/>
        </w:rPr>
      </w:pPr>
      <w:r w:rsidRPr="003274D3">
        <w:rPr>
          <w:rFonts w:ascii="Times New Roman" w:hAnsi="Times New Roman" w:cs="Times New Roman"/>
        </w:rPr>
        <w:t>7.1.8 Самостоятельно получать судебные документы из канцелярии суда после вынесения судебного решения</w:t>
      </w:r>
      <w:r w:rsidR="00BD65A1">
        <w:rPr>
          <w:rFonts w:ascii="Times New Roman" w:hAnsi="Times New Roman" w:cs="Times New Roman"/>
        </w:rPr>
        <w:t>;</w:t>
      </w:r>
    </w:p>
    <w:p w14:paraId="74E13433" w14:textId="030DDE37" w:rsidR="00BD65A1" w:rsidRPr="00927DE3" w:rsidRDefault="003274D3" w:rsidP="00BD65A1">
      <w:pPr>
        <w:spacing w:after="0"/>
        <w:jc w:val="both"/>
        <w:rPr>
          <w:rFonts w:ascii="Times New Roman" w:hAnsi="Times New Roman" w:cs="Times New Roman"/>
        </w:rPr>
      </w:pPr>
      <w:r w:rsidRPr="00927DE3">
        <w:rPr>
          <w:rFonts w:ascii="Times New Roman" w:hAnsi="Times New Roman" w:cs="Times New Roman"/>
        </w:rPr>
        <w:t xml:space="preserve">7.1.9 </w:t>
      </w:r>
      <w:proofErr w:type="gramStart"/>
      <w:r w:rsidRPr="00927DE3">
        <w:rPr>
          <w:rFonts w:ascii="Times New Roman" w:hAnsi="Times New Roman" w:cs="Times New Roman"/>
        </w:rPr>
        <w:t>В</w:t>
      </w:r>
      <w:proofErr w:type="gramEnd"/>
      <w:r w:rsidRPr="00927DE3">
        <w:rPr>
          <w:rFonts w:ascii="Times New Roman" w:hAnsi="Times New Roman" w:cs="Times New Roman"/>
        </w:rPr>
        <w:t xml:space="preserve"> случае возникновения у Заказчика каких-либо вопросов, сомнений, претензий и др. на стадии подготовки/подачи заявления о признании несостоятельным (банкротом) или во время проведения самой процедуры банкротства, обратиться по телефону </w:t>
      </w:r>
      <w:r w:rsidR="00927DE3" w:rsidRPr="00927DE3">
        <w:rPr>
          <w:rFonts w:ascii="Times New Roman" w:hAnsi="Times New Roman" w:cs="Times New Roman"/>
        </w:rPr>
        <w:t>ООО «ТАСК офис» +7</w:t>
      </w:r>
      <w:r w:rsidR="00992D5E">
        <w:rPr>
          <w:rFonts w:ascii="Times New Roman" w:hAnsi="Times New Roman" w:cs="Times New Roman"/>
        </w:rPr>
        <w:t> 960 113 73 70</w:t>
      </w:r>
      <w:r w:rsidRPr="00927DE3">
        <w:rPr>
          <w:rFonts w:ascii="Times New Roman" w:hAnsi="Times New Roman" w:cs="Times New Roman"/>
        </w:rPr>
        <w:t xml:space="preserve">, задать интересующий вопрос и дождаться на него ответа </w:t>
      </w:r>
      <w:r w:rsidR="00927DE3">
        <w:rPr>
          <w:rFonts w:ascii="Times New Roman" w:hAnsi="Times New Roman" w:cs="Times New Roman"/>
        </w:rPr>
        <w:t>и</w:t>
      </w:r>
      <w:r w:rsidRPr="00927DE3">
        <w:rPr>
          <w:rFonts w:ascii="Times New Roman" w:hAnsi="Times New Roman" w:cs="Times New Roman"/>
        </w:rPr>
        <w:t>сполнителя. В случае, если Заказчик не дождался ответа и обратился к другим исполнителям, Исполнитель ответственности за результат оказания услуг не несет</w:t>
      </w:r>
      <w:r w:rsidR="00BD65A1" w:rsidRPr="00927DE3">
        <w:rPr>
          <w:rFonts w:ascii="Times New Roman" w:hAnsi="Times New Roman" w:cs="Times New Roman"/>
        </w:rPr>
        <w:t>;</w:t>
      </w:r>
    </w:p>
    <w:p w14:paraId="382C6EC5" w14:textId="77777777" w:rsidR="00BD65A1" w:rsidRDefault="003274D3" w:rsidP="00EA2D04">
      <w:pPr>
        <w:spacing w:after="0"/>
        <w:jc w:val="both"/>
        <w:rPr>
          <w:rFonts w:ascii="Times New Roman" w:hAnsi="Times New Roman" w:cs="Times New Roman"/>
        </w:rPr>
      </w:pPr>
      <w:r w:rsidRPr="003274D3">
        <w:rPr>
          <w:rFonts w:ascii="Times New Roman" w:hAnsi="Times New Roman" w:cs="Times New Roman"/>
        </w:rPr>
        <w:t>7.1.10 Выполнять рекомендации относительно оказания Услуг только от Исполнителя, а также совершать какие бы то ни было действия только по согласованию с Исполнителем</w:t>
      </w:r>
      <w:r w:rsidR="00BD65A1">
        <w:rPr>
          <w:rFonts w:ascii="Times New Roman" w:hAnsi="Times New Roman" w:cs="Times New Roman"/>
        </w:rPr>
        <w:t>;</w:t>
      </w:r>
      <w:r w:rsidRPr="003274D3">
        <w:rPr>
          <w:rFonts w:ascii="Times New Roman" w:hAnsi="Times New Roman" w:cs="Times New Roman"/>
        </w:rPr>
        <w:br/>
        <w:t>7.1.1</w:t>
      </w:r>
      <w:r w:rsidR="00BD65A1">
        <w:rPr>
          <w:rFonts w:ascii="Times New Roman" w:hAnsi="Times New Roman" w:cs="Times New Roman"/>
        </w:rPr>
        <w:t>1</w:t>
      </w:r>
      <w:r w:rsidRPr="003274D3">
        <w:rPr>
          <w:rFonts w:ascii="Times New Roman" w:hAnsi="Times New Roman" w:cs="Times New Roman"/>
        </w:rPr>
        <w:t xml:space="preserve"> Общаться с Исполнителем и другими лицами в процессе исполнения настоящего Договора корректно и цензурно</w:t>
      </w:r>
      <w:r w:rsidR="00BD65A1">
        <w:rPr>
          <w:rFonts w:ascii="Times New Roman" w:hAnsi="Times New Roman" w:cs="Times New Roman"/>
        </w:rPr>
        <w:t>;</w:t>
      </w:r>
    </w:p>
    <w:p w14:paraId="6A98E5D1" w14:textId="79F9E0E7" w:rsidR="00BD65A1" w:rsidRDefault="003274D3" w:rsidP="00BD65A1">
      <w:pPr>
        <w:spacing w:after="0"/>
        <w:jc w:val="both"/>
        <w:rPr>
          <w:rFonts w:ascii="Times New Roman" w:hAnsi="Times New Roman" w:cs="Times New Roman"/>
          <w:b/>
          <w:bCs/>
        </w:rPr>
      </w:pPr>
      <w:r w:rsidRPr="003274D3">
        <w:rPr>
          <w:rFonts w:ascii="Times New Roman" w:hAnsi="Times New Roman" w:cs="Times New Roman"/>
          <w:b/>
          <w:bCs/>
        </w:rPr>
        <w:t>7.2 Заказчик вправе:</w:t>
      </w:r>
    </w:p>
    <w:p w14:paraId="29F45D28" w14:textId="77777777" w:rsidR="00BD65A1" w:rsidRDefault="003274D3" w:rsidP="00BD65A1">
      <w:pPr>
        <w:spacing w:after="0"/>
        <w:jc w:val="both"/>
        <w:rPr>
          <w:rFonts w:ascii="Times New Roman" w:hAnsi="Times New Roman" w:cs="Times New Roman"/>
        </w:rPr>
      </w:pPr>
      <w:r w:rsidRPr="003274D3">
        <w:rPr>
          <w:rFonts w:ascii="Times New Roman" w:hAnsi="Times New Roman" w:cs="Times New Roman"/>
        </w:rPr>
        <w:t>7.2.1 Контролировать оказание услуг, дополнительных услуг, не вмешиваясь в деятельность Исполнителя</w:t>
      </w:r>
      <w:r w:rsidR="00BD65A1">
        <w:rPr>
          <w:rFonts w:ascii="Times New Roman" w:hAnsi="Times New Roman" w:cs="Times New Roman"/>
        </w:rPr>
        <w:t>;</w:t>
      </w:r>
      <w:r w:rsidRPr="003274D3">
        <w:rPr>
          <w:rFonts w:ascii="Times New Roman" w:hAnsi="Times New Roman" w:cs="Times New Roman"/>
        </w:rPr>
        <w:br/>
        <w:t>7.2.2 Своевременно получать от Исполнителя устные и письменные объяснения, связанные с оказанием услуг</w:t>
      </w:r>
      <w:r w:rsidR="00BD65A1">
        <w:rPr>
          <w:rFonts w:ascii="Times New Roman" w:hAnsi="Times New Roman" w:cs="Times New Roman"/>
        </w:rPr>
        <w:t>;</w:t>
      </w:r>
    </w:p>
    <w:p w14:paraId="4C7B6522" w14:textId="77777777" w:rsidR="00BD65A1" w:rsidRDefault="003274D3" w:rsidP="00BD65A1">
      <w:pPr>
        <w:spacing w:after="0"/>
        <w:jc w:val="both"/>
        <w:rPr>
          <w:rFonts w:ascii="Times New Roman" w:hAnsi="Times New Roman" w:cs="Times New Roman"/>
        </w:rPr>
      </w:pPr>
      <w:r w:rsidRPr="003274D3">
        <w:rPr>
          <w:rFonts w:ascii="Times New Roman" w:hAnsi="Times New Roman" w:cs="Times New Roman"/>
        </w:rPr>
        <w:t>7.2.3 Отказаться от исполнения Договора при условии оплаты Исполнителю фактически понесенных последним расходов на оказание услуг, письменно уведомив Исполнителя в соответствии с действующим законодательством</w:t>
      </w:r>
      <w:r w:rsidR="00BD65A1">
        <w:rPr>
          <w:rFonts w:ascii="Times New Roman" w:hAnsi="Times New Roman" w:cs="Times New Roman"/>
        </w:rPr>
        <w:t>;</w:t>
      </w:r>
    </w:p>
    <w:p w14:paraId="06F0A6E6" w14:textId="77777777" w:rsidR="00BD65A1" w:rsidRDefault="003274D3" w:rsidP="00EA2D04">
      <w:pPr>
        <w:spacing w:after="0"/>
        <w:jc w:val="both"/>
        <w:rPr>
          <w:rFonts w:ascii="Times New Roman" w:hAnsi="Times New Roman" w:cs="Times New Roman"/>
        </w:rPr>
      </w:pPr>
      <w:r w:rsidRPr="003274D3">
        <w:rPr>
          <w:rFonts w:ascii="Times New Roman" w:hAnsi="Times New Roman" w:cs="Times New Roman"/>
        </w:rPr>
        <w:lastRenderedPageBreak/>
        <w:t>7.2.4 По требованию Заказчика информировать его обо всех действиях, совершаемых Исполнителем</w:t>
      </w:r>
      <w:r w:rsidR="00BD65A1">
        <w:rPr>
          <w:rFonts w:ascii="Times New Roman" w:hAnsi="Times New Roman" w:cs="Times New Roman"/>
        </w:rPr>
        <w:t>;</w:t>
      </w:r>
      <w:r w:rsidRPr="003274D3">
        <w:rPr>
          <w:rFonts w:ascii="Times New Roman" w:hAnsi="Times New Roman" w:cs="Times New Roman"/>
        </w:rPr>
        <w:br/>
        <w:t xml:space="preserve">7.2.5 При невыполнении либо ненадлежащем исполнении по вине Исполнителя обязательств по договору, </w:t>
      </w:r>
      <w:r w:rsidR="00BD65A1">
        <w:rPr>
          <w:rFonts w:ascii="Times New Roman" w:hAnsi="Times New Roman" w:cs="Times New Roman"/>
        </w:rPr>
        <w:t xml:space="preserve">потребовать возврата </w:t>
      </w:r>
      <w:r w:rsidRPr="003274D3">
        <w:rPr>
          <w:rFonts w:ascii="Times New Roman" w:hAnsi="Times New Roman" w:cs="Times New Roman"/>
        </w:rPr>
        <w:t>сумм</w:t>
      </w:r>
      <w:r w:rsidR="00BD65A1">
        <w:rPr>
          <w:rFonts w:ascii="Times New Roman" w:hAnsi="Times New Roman" w:cs="Times New Roman"/>
        </w:rPr>
        <w:t>ы</w:t>
      </w:r>
      <w:r w:rsidRPr="003274D3">
        <w:rPr>
          <w:rFonts w:ascii="Times New Roman" w:hAnsi="Times New Roman" w:cs="Times New Roman"/>
        </w:rPr>
        <w:t xml:space="preserve"> фактически внесенной оплаты по Договору</w:t>
      </w:r>
      <w:r w:rsidR="00BD65A1">
        <w:rPr>
          <w:rFonts w:ascii="Times New Roman" w:hAnsi="Times New Roman" w:cs="Times New Roman"/>
        </w:rPr>
        <w:t>;</w:t>
      </w:r>
    </w:p>
    <w:p w14:paraId="1500C332" w14:textId="559616EA" w:rsidR="00BD65A1" w:rsidRDefault="003274D3" w:rsidP="00BD65A1">
      <w:pPr>
        <w:spacing w:after="0"/>
        <w:jc w:val="both"/>
        <w:rPr>
          <w:rFonts w:ascii="Times New Roman" w:hAnsi="Times New Roman" w:cs="Times New Roman"/>
          <w:b/>
          <w:bCs/>
        </w:rPr>
      </w:pPr>
      <w:r w:rsidRPr="003274D3">
        <w:rPr>
          <w:rFonts w:ascii="Times New Roman" w:hAnsi="Times New Roman" w:cs="Times New Roman"/>
          <w:b/>
          <w:bCs/>
        </w:rPr>
        <w:t>7.3 Исполнитель вправе:</w:t>
      </w:r>
    </w:p>
    <w:p w14:paraId="6311A0BF" w14:textId="77777777" w:rsidR="00BD65A1" w:rsidRDefault="003274D3" w:rsidP="00BD65A1">
      <w:pPr>
        <w:spacing w:after="0"/>
        <w:jc w:val="both"/>
        <w:rPr>
          <w:rFonts w:ascii="Times New Roman" w:hAnsi="Times New Roman" w:cs="Times New Roman"/>
        </w:rPr>
      </w:pPr>
      <w:r w:rsidRPr="003274D3">
        <w:rPr>
          <w:rFonts w:ascii="Times New Roman" w:hAnsi="Times New Roman" w:cs="Times New Roman"/>
        </w:rPr>
        <w:t>7.3.</w:t>
      </w:r>
      <w:r w:rsidR="00BD65A1">
        <w:rPr>
          <w:rFonts w:ascii="Times New Roman" w:hAnsi="Times New Roman" w:cs="Times New Roman"/>
        </w:rPr>
        <w:t>1</w:t>
      </w:r>
      <w:r w:rsidRPr="003274D3">
        <w:rPr>
          <w:rFonts w:ascii="Times New Roman" w:hAnsi="Times New Roman" w:cs="Times New Roman"/>
        </w:rPr>
        <w:t xml:space="preserve"> Требовать оплаты за оказанные услуги, дополнительные услуги, расходы, понесенные при оказании услуг, дополнительных услуг</w:t>
      </w:r>
      <w:r w:rsidR="00BD65A1">
        <w:rPr>
          <w:rFonts w:ascii="Times New Roman" w:hAnsi="Times New Roman" w:cs="Times New Roman"/>
        </w:rPr>
        <w:t>;</w:t>
      </w:r>
    </w:p>
    <w:p w14:paraId="0E187085" w14:textId="77777777" w:rsidR="00BD65A1" w:rsidRDefault="003274D3" w:rsidP="00BD65A1">
      <w:pPr>
        <w:spacing w:after="0"/>
        <w:jc w:val="both"/>
        <w:rPr>
          <w:rFonts w:ascii="Times New Roman" w:hAnsi="Times New Roman" w:cs="Times New Roman"/>
        </w:rPr>
      </w:pPr>
      <w:r w:rsidRPr="003274D3">
        <w:rPr>
          <w:rFonts w:ascii="Times New Roman" w:hAnsi="Times New Roman" w:cs="Times New Roman"/>
        </w:rPr>
        <w:t>7.3.</w:t>
      </w:r>
      <w:r w:rsidR="00BD65A1">
        <w:rPr>
          <w:rFonts w:ascii="Times New Roman" w:hAnsi="Times New Roman" w:cs="Times New Roman"/>
        </w:rPr>
        <w:t>2</w:t>
      </w:r>
      <w:r w:rsidRPr="003274D3">
        <w:rPr>
          <w:rFonts w:ascii="Times New Roman" w:hAnsi="Times New Roman" w:cs="Times New Roman"/>
        </w:rPr>
        <w:t xml:space="preserve"> Отказаться от исполнения Договора при условии полного возмещения убытков Заказчику в порядке, предусмотренном разделом 9 Договора</w:t>
      </w:r>
      <w:r w:rsidR="00BD65A1">
        <w:rPr>
          <w:rFonts w:ascii="Times New Roman" w:hAnsi="Times New Roman" w:cs="Times New Roman"/>
        </w:rPr>
        <w:t>;</w:t>
      </w:r>
    </w:p>
    <w:p w14:paraId="6CDAFEA2" w14:textId="03EA3821" w:rsidR="00BD65A1" w:rsidRDefault="003274D3" w:rsidP="00BD65A1">
      <w:pPr>
        <w:spacing w:after="0"/>
        <w:jc w:val="both"/>
        <w:rPr>
          <w:rFonts w:ascii="Times New Roman" w:hAnsi="Times New Roman" w:cs="Times New Roman"/>
          <w:b/>
          <w:bCs/>
        </w:rPr>
      </w:pPr>
      <w:r w:rsidRPr="003274D3">
        <w:rPr>
          <w:rFonts w:ascii="Times New Roman" w:hAnsi="Times New Roman" w:cs="Times New Roman"/>
        </w:rPr>
        <w:t>7.3.</w:t>
      </w:r>
      <w:r w:rsidR="00BD65A1">
        <w:rPr>
          <w:rFonts w:ascii="Times New Roman" w:hAnsi="Times New Roman" w:cs="Times New Roman"/>
        </w:rPr>
        <w:t>3</w:t>
      </w:r>
      <w:r w:rsidRPr="003274D3">
        <w:rPr>
          <w:rFonts w:ascii="Times New Roman" w:hAnsi="Times New Roman" w:cs="Times New Roman"/>
        </w:rPr>
        <w:t xml:space="preserve"> Затребовать от Заказчика любую информацию и документы, необходимые для выполнения своих обязательств по настоящему Договору. В случае отказа от предоставления информации, которой он владеет, а также в случае умышленного искажения или сокрытия указанной информации, ответственность за неисполнение или некачественное исполнение услуг, дополнительных услуг несет Заказчик.</w:t>
      </w:r>
      <w:r w:rsidRPr="003274D3">
        <w:rPr>
          <w:rFonts w:ascii="Times New Roman" w:hAnsi="Times New Roman" w:cs="Times New Roman"/>
        </w:rPr>
        <w:br/>
        <w:t>7.3.</w:t>
      </w:r>
      <w:r w:rsidR="00BD65A1">
        <w:rPr>
          <w:rFonts w:ascii="Times New Roman" w:hAnsi="Times New Roman" w:cs="Times New Roman"/>
        </w:rPr>
        <w:t>4</w:t>
      </w:r>
      <w:r w:rsidRPr="003274D3">
        <w:rPr>
          <w:rFonts w:ascii="Times New Roman" w:hAnsi="Times New Roman" w:cs="Times New Roman"/>
        </w:rPr>
        <w:t xml:space="preserve"> В случае непредоставления Заказчиком требуемых документов по тем или иным причинам, по согласованию с Заказчиком не проверять и юридически не подкреплять объяснения Заказчика и изложить их только с его слов. При этом ответственность за последствия, связанные с непредставлением Заказчиком документов, несет Заказчик.</w:t>
      </w:r>
      <w:r w:rsidRPr="003274D3">
        <w:rPr>
          <w:rFonts w:ascii="Times New Roman" w:hAnsi="Times New Roman" w:cs="Times New Roman"/>
        </w:rPr>
        <w:br/>
      </w:r>
      <w:r w:rsidRPr="003274D3">
        <w:rPr>
          <w:rFonts w:ascii="Times New Roman" w:hAnsi="Times New Roman" w:cs="Times New Roman"/>
          <w:b/>
          <w:bCs/>
        </w:rPr>
        <w:t>7.4 Исполнитель обязуется:</w:t>
      </w:r>
    </w:p>
    <w:p w14:paraId="62EA4D1D" w14:textId="77777777" w:rsidR="00BD65A1" w:rsidRDefault="003274D3" w:rsidP="00BD65A1">
      <w:pPr>
        <w:spacing w:after="0"/>
        <w:jc w:val="both"/>
        <w:rPr>
          <w:rFonts w:ascii="Times New Roman" w:hAnsi="Times New Roman" w:cs="Times New Roman"/>
        </w:rPr>
      </w:pPr>
      <w:r w:rsidRPr="003274D3">
        <w:rPr>
          <w:rFonts w:ascii="Times New Roman" w:hAnsi="Times New Roman" w:cs="Times New Roman"/>
        </w:rPr>
        <w:t>7.4.1 Оказывать юридические услуги, дополнительные услуги качественно и в срок, используя при этом свои специальные познания в области права и совершать все необходимые действия, не противоречащие закону</w:t>
      </w:r>
      <w:r w:rsidR="00BD65A1">
        <w:rPr>
          <w:rFonts w:ascii="Times New Roman" w:hAnsi="Times New Roman" w:cs="Times New Roman"/>
        </w:rPr>
        <w:t>;</w:t>
      </w:r>
    </w:p>
    <w:p w14:paraId="7E3BD3C1" w14:textId="77777777" w:rsidR="00BD65A1" w:rsidRDefault="003274D3" w:rsidP="00BD65A1">
      <w:pPr>
        <w:spacing w:after="0"/>
        <w:jc w:val="both"/>
        <w:rPr>
          <w:rFonts w:ascii="Times New Roman" w:hAnsi="Times New Roman" w:cs="Times New Roman"/>
        </w:rPr>
      </w:pPr>
      <w:r w:rsidRPr="003274D3">
        <w:rPr>
          <w:rFonts w:ascii="Times New Roman" w:hAnsi="Times New Roman" w:cs="Times New Roman"/>
        </w:rPr>
        <w:t>7.4.2 Сохранять в тайне любые действия, связанные с оказанием юридической помощи Заказчику.</w:t>
      </w:r>
      <w:r w:rsidRPr="003274D3">
        <w:rPr>
          <w:rFonts w:ascii="Times New Roman" w:hAnsi="Times New Roman" w:cs="Times New Roman"/>
        </w:rPr>
        <w:br/>
        <w:t>7.4.3 Не передавать и не показывать третьим лицам находящуюся у Исполнителя документацию Заказчика</w:t>
      </w:r>
      <w:r w:rsidR="00BD65A1">
        <w:rPr>
          <w:rFonts w:ascii="Times New Roman" w:hAnsi="Times New Roman" w:cs="Times New Roman"/>
        </w:rPr>
        <w:t>;</w:t>
      </w:r>
    </w:p>
    <w:p w14:paraId="26B581AD" w14:textId="58378EBE" w:rsidR="003274D3" w:rsidRDefault="003274D3" w:rsidP="00062B1A">
      <w:pPr>
        <w:jc w:val="both"/>
        <w:rPr>
          <w:rFonts w:ascii="Times New Roman" w:hAnsi="Times New Roman" w:cs="Times New Roman"/>
        </w:rPr>
      </w:pPr>
      <w:r w:rsidRPr="003274D3">
        <w:rPr>
          <w:rFonts w:ascii="Times New Roman" w:hAnsi="Times New Roman" w:cs="Times New Roman"/>
        </w:rPr>
        <w:t>7.4.4 Исполнитель несет ответственность за сохранность полученных от Заказчика оригиналов документов и, в случае утраты, обязуется восстановить их за свой счет.</w:t>
      </w:r>
    </w:p>
    <w:p w14:paraId="1B705A8C" w14:textId="77777777" w:rsidR="00BD65A1" w:rsidRDefault="003274D3" w:rsidP="00BD65A1">
      <w:pPr>
        <w:jc w:val="center"/>
        <w:rPr>
          <w:rFonts w:ascii="Times New Roman" w:hAnsi="Times New Roman" w:cs="Times New Roman"/>
          <w:b/>
          <w:bCs/>
        </w:rPr>
      </w:pPr>
      <w:r w:rsidRPr="003274D3">
        <w:rPr>
          <w:rFonts w:ascii="Times New Roman" w:hAnsi="Times New Roman" w:cs="Times New Roman"/>
          <w:b/>
          <w:bCs/>
        </w:rPr>
        <w:t>8. Ответственность сторон</w:t>
      </w:r>
    </w:p>
    <w:p w14:paraId="643EEFD5" w14:textId="77777777" w:rsidR="00EA2D04" w:rsidRDefault="003274D3" w:rsidP="00EA2D04">
      <w:pPr>
        <w:spacing w:after="0"/>
        <w:jc w:val="both"/>
        <w:rPr>
          <w:rFonts w:ascii="Times New Roman" w:hAnsi="Times New Roman" w:cs="Times New Roman"/>
        </w:rPr>
      </w:pPr>
      <w:r w:rsidRPr="003274D3">
        <w:rPr>
          <w:rFonts w:ascii="Times New Roman" w:hAnsi="Times New Roman" w:cs="Times New Roman"/>
        </w:rPr>
        <w:t xml:space="preserve">8.1 Стороны несут ответственность за неисполнение или ненадлежащее исполнение своих обязательств по Договору и в соответствии с Договором и действующим </w:t>
      </w:r>
      <w:r w:rsidR="00EA2D04">
        <w:rPr>
          <w:rFonts w:ascii="Times New Roman" w:hAnsi="Times New Roman" w:cs="Times New Roman"/>
        </w:rPr>
        <w:t>з</w:t>
      </w:r>
      <w:r w:rsidRPr="003274D3">
        <w:rPr>
          <w:rFonts w:ascii="Times New Roman" w:hAnsi="Times New Roman" w:cs="Times New Roman"/>
        </w:rPr>
        <w:t>аконодательством Российской Федерации</w:t>
      </w:r>
      <w:r w:rsidR="00EA2D04">
        <w:rPr>
          <w:rFonts w:ascii="Times New Roman" w:hAnsi="Times New Roman" w:cs="Times New Roman"/>
        </w:rPr>
        <w:t>;</w:t>
      </w:r>
    </w:p>
    <w:p w14:paraId="2867AF45" w14:textId="77777777" w:rsidR="00EA2D04" w:rsidRDefault="003274D3" w:rsidP="00EA2D04">
      <w:pPr>
        <w:spacing w:after="0"/>
        <w:jc w:val="both"/>
        <w:rPr>
          <w:rFonts w:ascii="Times New Roman" w:hAnsi="Times New Roman" w:cs="Times New Roman"/>
        </w:rPr>
      </w:pPr>
      <w:r w:rsidRPr="003274D3">
        <w:rPr>
          <w:rFonts w:ascii="Times New Roman" w:hAnsi="Times New Roman" w:cs="Times New Roman"/>
        </w:rPr>
        <w:t xml:space="preserve">8.2 Ответственность Заказчика и положения ст. 401 </w:t>
      </w:r>
      <w:r w:rsidR="00EA2D04">
        <w:rPr>
          <w:rFonts w:ascii="Times New Roman" w:hAnsi="Times New Roman" w:cs="Times New Roman"/>
        </w:rPr>
        <w:t>Гражданского кодекса Российской Федерации</w:t>
      </w:r>
      <w:r w:rsidRPr="003274D3">
        <w:rPr>
          <w:rFonts w:ascii="Times New Roman" w:hAnsi="Times New Roman" w:cs="Times New Roman"/>
        </w:rPr>
        <w:t xml:space="preserve"> Заказчику разъяснены и понятны</w:t>
      </w:r>
      <w:r w:rsidR="00EA2D04">
        <w:rPr>
          <w:rFonts w:ascii="Times New Roman" w:hAnsi="Times New Roman" w:cs="Times New Roman"/>
        </w:rPr>
        <w:t>;</w:t>
      </w:r>
    </w:p>
    <w:p w14:paraId="14EF1854" w14:textId="77777777" w:rsidR="00EA2D04" w:rsidRDefault="003274D3" w:rsidP="00EA2D04">
      <w:pPr>
        <w:spacing w:after="0"/>
        <w:jc w:val="both"/>
        <w:rPr>
          <w:rFonts w:ascii="Times New Roman" w:hAnsi="Times New Roman" w:cs="Times New Roman"/>
        </w:rPr>
      </w:pPr>
      <w:r w:rsidRPr="003274D3">
        <w:rPr>
          <w:rFonts w:ascii="Times New Roman" w:hAnsi="Times New Roman" w:cs="Times New Roman"/>
        </w:rPr>
        <w:t>8.3 Исполнитель не несет ответственности за неисполнение настоящего договора полностью или в какой- либо его части, если исполнение договора в полном объеме стало невозможным вследствие изменений действующего законодательства Российской Федерации</w:t>
      </w:r>
      <w:r w:rsidR="00EA2D04">
        <w:rPr>
          <w:rFonts w:ascii="Times New Roman" w:hAnsi="Times New Roman" w:cs="Times New Roman"/>
        </w:rPr>
        <w:t>;</w:t>
      </w:r>
      <w:r w:rsidRPr="003274D3">
        <w:rPr>
          <w:rFonts w:ascii="Times New Roman" w:hAnsi="Times New Roman" w:cs="Times New Roman"/>
        </w:rPr>
        <w:br/>
        <w:t>8.4 Исполнитель не несет ответственности в случае, если суд по своему усмотрению откажет в удовлетворении ходатайства о введении процедуры реализации имущества и увеличит срок рассмотрения дела о банкротстве. Введение процедуры реструктуризации задолженности не означает прекращение процедуры банкротства или, что Исполнитель оказал услуги некачественно</w:t>
      </w:r>
      <w:r w:rsidR="00EA2D04">
        <w:rPr>
          <w:rFonts w:ascii="Times New Roman" w:hAnsi="Times New Roman" w:cs="Times New Roman"/>
        </w:rPr>
        <w:t>;</w:t>
      </w:r>
    </w:p>
    <w:p w14:paraId="7311FDA7" w14:textId="77777777" w:rsidR="00EA2D04" w:rsidRDefault="003274D3" w:rsidP="00EA2D04">
      <w:pPr>
        <w:spacing w:after="0"/>
        <w:jc w:val="both"/>
        <w:rPr>
          <w:rFonts w:ascii="Times New Roman" w:hAnsi="Times New Roman" w:cs="Times New Roman"/>
        </w:rPr>
      </w:pPr>
      <w:r w:rsidRPr="003274D3">
        <w:rPr>
          <w:rFonts w:ascii="Times New Roman" w:hAnsi="Times New Roman" w:cs="Times New Roman"/>
        </w:rPr>
        <w:lastRenderedPageBreak/>
        <w:t>8.5 Исполнитель не несет ответственности за неисполнение настоящего договора полностью или в какой-либо его части, если исполнение договора в полном объеме стало невозможным по вине Заказчика</w:t>
      </w:r>
      <w:r w:rsidR="00EA2D04">
        <w:rPr>
          <w:rFonts w:ascii="Times New Roman" w:hAnsi="Times New Roman" w:cs="Times New Roman"/>
        </w:rPr>
        <w:t>;</w:t>
      </w:r>
    </w:p>
    <w:p w14:paraId="1C3C9BD2" w14:textId="143CF45E" w:rsidR="003274D3" w:rsidRDefault="003274D3" w:rsidP="00EA2D04">
      <w:pPr>
        <w:spacing w:after="0"/>
        <w:jc w:val="both"/>
        <w:rPr>
          <w:rFonts w:ascii="Times New Roman" w:hAnsi="Times New Roman" w:cs="Times New Roman"/>
        </w:rPr>
      </w:pPr>
      <w:r w:rsidRPr="003274D3">
        <w:rPr>
          <w:rFonts w:ascii="Times New Roman" w:hAnsi="Times New Roman" w:cs="Times New Roman"/>
        </w:rPr>
        <w:t>8.6 При наличии у Заказчика заложенного имущества, Заказчик предупрежден о риске обращения кредитором с заявлением об обращении взыскания на такое имущество. За данные действия кредиторов Исполнитель ответственности не несет.</w:t>
      </w:r>
    </w:p>
    <w:p w14:paraId="6F3F1EE9" w14:textId="77777777" w:rsidR="00EA2D04" w:rsidRPr="003274D3" w:rsidRDefault="00EA2D04" w:rsidP="00EA2D04">
      <w:pPr>
        <w:spacing w:after="0"/>
        <w:jc w:val="both"/>
        <w:rPr>
          <w:rFonts w:ascii="Times New Roman" w:hAnsi="Times New Roman" w:cs="Times New Roman"/>
        </w:rPr>
      </w:pPr>
    </w:p>
    <w:p w14:paraId="6AAE210F" w14:textId="77777777" w:rsidR="00EA2D04" w:rsidRDefault="003274D3" w:rsidP="00EA2D04">
      <w:pPr>
        <w:jc w:val="center"/>
        <w:rPr>
          <w:rFonts w:ascii="Times New Roman" w:hAnsi="Times New Roman" w:cs="Times New Roman"/>
          <w:b/>
          <w:bCs/>
        </w:rPr>
      </w:pPr>
      <w:r w:rsidRPr="003274D3">
        <w:rPr>
          <w:rFonts w:ascii="Times New Roman" w:hAnsi="Times New Roman" w:cs="Times New Roman"/>
          <w:b/>
          <w:bCs/>
        </w:rPr>
        <w:t>9. Основания и порядок расторжения договора</w:t>
      </w:r>
    </w:p>
    <w:p w14:paraId="4C00BA82" w14:textId="685D50B9" w:rsidR="00EA2D04" w:rsidRDefault="003274D3" w:rsidP="00EA2D04">
      <w:pPr>
        <w:spacing w:after="0"/>
        <w:jc w:val="both"/>
        <w:rPr>
          <w:rFonts w:ascii="Times New Roman" w:hAnsi="Times New Roman" w:cs="Times New Roman"/>
        </w:rPr>
      </w:pPr>
      <w:r w:rsidRPr="003274D3">
        <w:rPr>
          <w:rFonts w:ascii="Times New Roman" w:hAnsi="Times New Roman" w:cs="Times New Roman"/>
        </w:rPr>
        <w:t>9.1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 Российской Федерации</w:t>
      </w:r>
      <w:r w:rsidR="00EA2D04">
        <w:rPr>
          <w:rFonts w:ascii="Times New Roman" w:hAnsi="Times New Roman" w:cs="Times New Roman"/>
        </w:rPr>
        <w:t>;</w:t>
      </w:r>
    </w:p>
    <w:p w14:paraId="37529257" w14:textId="061C9C13" w:rsidR="00EA2D04" w:rsidRDefault="003274D3" w:rsidP="00EA2D04">
      <w:pPr>
        <w:spacing w:after="0"/>
        <w:jc w:val="both"/>
        <w:rPr>
          <w:rFonts w:ascii="Times New Roman" w:hAnsi="Times New Roman" w:cs="Times New Roman"/>
        </w:rPr>
      </w:pPr>
      <w:r w:rsidRPr="003274D3">
        <w:rPr>
          <w:rFonts w:ascii="Times New Roman" w:hAnsi="Times New Roman" w:cs="Times New Roman"/>
        </w:rPr>
        <w:t>9.2 Заказчик вправе расторгнуть Договор в одностороннем порядке по своей инициативе при условии оплаты Исполнителю фактически понесенных последним расходов на оказание услуг, дополнительных услуг. В случае расторжения Договора по инициативе Заказчика, заказчик</w:t>
      </w:r>
      <w:r w:rsidR="00EA2D04">
        <w:rPr>
          <w:rFonts w:ascii="Times New Roman" w:hAnsi="Times New Roman" w:cs="Times New Roman"/>
        </w:rPr>
        <w:t xml:space="preserve"> </w:t>
      </w:r>
      <w:r w:rsidRPr="003274D3">
        <w:rPr>
          <w:rFonts w:ascii="Times New Roman" w:hAnsi="Times New Roman" w:cs="Times New Roman"/>
        </w:rPr>
        <w:t>не в праве требовать возмещения стоимости Услуг, дополнительно оказываемых Исполнителем на безвозмездной основе</w:t>
      </w:r>
      <w:r w:rsidR="00EA2D04">
        <w:rPr>
          <w:rFonts w:ascii="Times New Roman" w:hAnsi="Times New Roman" w:cs="Times New Roman"/>
        </w:rPr>
        <w:t xml:space="preserve"> </w:t>
      </w:r>
      <w:r w:rsidRPr="003274D3">
        <w:rPr>
          <w:rFonts w:ascii="Times New Roman" w:hAnsi="Times New Roman" w:cs="Times New Roman"/>
        </w:rPr>
        <w:t>(</w:t>
      </w:r>
      <w:proofErr w:type="spellStart"/>
      <w:r w:rsidRPr="003274D3">
        <w:rPr>
          <w:rFonts w:ascii="Times New Roman" w:hAnsi="Times New Roman" w:cs="Times New Roman"/>
        </w:rPr>
        <w:t>п.п</w:t>
      </w:r>
      <w:proofErr w:type="spellEnd"/>
      <w:r w:rsidRPr="003274D3">
        <w:rPr>
          <w:rFonts w:ascii="Times New Roman" w:hAnsi="Times New Roman" w:cs="Times New Roman"/>
        </w:rPr>
        <w:t>. - 3.1.7 - 3.1.10,</w:t>
      </w:r>
      <w:r w:rsidR="00EA2D04">
        <w:rPr>
          <w:rFonts w:ascii="Times New Roman" w:hAnsi="Times New Roman" w:cs="Times New Roman"/>
        </w:rPr>
        <w:t xml:space="preserve"> </w:t>
      </w:r>
      <w:r w:rsidRPr="003274D3">
        <w:rPr>
          <w:rFonts w:ascii="Times New Roman" w:hAnsi="Times New Roman" w:cs="Times New Roman"/>
        </w:rPr>
        <w:t>Приложение № 2)</w:t>
      </w:r>
      <w:r w:rsidR="00EA2D04">
        <w:rPr>
          <w:rFonts w:ascii="Times New Roman" w:hAnsi="Times New Roman" w:cs="Times New Roman"/>
        </w:rPr>
        <w:t>;</w:t>
      </w:r>
      <w:r w:rsidRPr="003274D3">
        <w:rPr>
          <w:rFonts w:ascii="Times New Roman" w:hAnsi="Times New Roman" w:cs="Times New Roman"/>
        </w:rPr>
        <w:br/>
        <w:t>9.2.1 В случае предъявления Заказчиком требования о возврате денежных средств по окончании получения Услуг, составляющих предмет настоящего Договора, Исполнитель удовлетворяет такое требование при условии наличия нарушения со стороны Исполнителя условий настоящего Договора</w:t>
      </w:r>
      <w:r w:rsidR="00EA2D04">
        <w:rPr>
          <w:rFonts w:ascii="Times New Roman" w:hAnsi="Times New Roman" w:cs="Times New Roman"/>
        </w:rPr>
        <w:t>;</w:t>
      </w:r>
    </w:p>
    <w:p w14:paraId="08FC93A0" w14:textId="129C4232" w:rsidR="00EA2D04" w:rsidRDefault="003274D3" w:rsidP="00EA2D04">
      <w:pPr>
        <w:spacing w:after="0"/>
        <w:jc w:val="both"/>
        <w:rPr>
          <w:rFonts w:ascii="Times New Roman" w:hAnsi="Times New Roman" w:cs="Times New Roman"/>
        </w:rPr>
      </w:pPr>
      <w:r w:rsidRPr="003274D3">
        <w:rPr>
          <w:rFonts w:ascii="Times New Roman" w:hAnsi="Times New Roman" w:cs="Times New Roman"/>
        </w:rPr>
        <w:t>9.2.2 Заказчик подтверждает, что его несогласие с мнением Исполнителя, сотрудников Исполнителя, содержанием Услуг по настоящему Договору не является основанием для возврата денежных средств и предъявления претензий по качеству оказанных Исполнителем услуг по Договору</w:t>
      </w:r>
      <w:r w:rsidR="00EA2D04">
        <w:rPr>
          <w:rFonts w:ascii="Times New Roman" w:hAnsi="Times New Roman" w:cs="Times New Roman"/>
        </w:rPr>
        <w:t>;</w:t>
      </w:r>
    </w:p>
    <w:p w14:paraId="6E64F95B" w14:textId="272BF922" w:rsidR="00EA2D04" w:rsidRDefault="003274D3" w:rsidP="00A8019B">
      <w:pPr>
        <w:spacing w:after="0"/>
        <w:jc w:val="both"/>
        <w:rPr>
          <w:rFonts w:ascii="Times New Roman" w:hAnsi="Times New Roman" w:cs="Times New Roman"/>
        </w:rPr>
      </w:pPr>
      <w:r w:rsidRPr="003274D3">
        <w:rPr>
          <w:rFonts w:ascii="Times New Roman" w:hAnsi="Times New Roman" w:cs="Times New Roman"/>
        </w:rPr>
        <w:t>9.3</w:t>
      </w:r>
      <w:r w:rsidR="00EA2D04">
        <w:rPr>
          <w:rFonts w:ascii="Times New Roman" w:hAnsi="Times New Roman" w:cs="Times New Roman"/>
        </w:rPr>
        <w:t xml:space="preserve"> </w:t>
      </w:r>
      <w:r w:rsidRPr="003274D3">
        <w:rPr>
          <w:rFonts w:ascii="Times New Roman" w:hAnsi="Times New Roman" w:cs="Times New Roman"/>
        </w:rPr>
        <w:t xml:space="preserve">Исполнитель вправе приостановить работы по договору в одностороннем порядке в случае нарушения Заказчиком сроков оплаты услуг, нарушения </w:t>
      </w:r>
      <w:proofErr w:type="spellStart"/>
      <w:r w:rsidRPr="003274D3">
        <w:rPr>
          <w:rFonts w:ascii="Times New Roman" w:hAnsi="Times New Roman" w:cs="Times New Roman"/>
        </w:rPr>
        <w:t>п</w:t>
      </w:r>
      <w:r w:rsidR="00EA2D04">
        <w:rPr>
          <w:rFonts w:ascii="Times New Roman" w:hAnsi="Times New Roman" w:cs="Times New Roman"/>
        </w:rPr>
        <w:t>.</w:t>
      </w:r>
      <w:r w:rsidRPr="003274D3">
        <w:rPr>
          <w:rFonts w:ascii="Times New Roman" w:hAnsi="Times New Roman" w:cs="Times New Roman"/>
        </w:rPr>
        <w:t>п</w:t>
      </w:r>
      <w:proofErr w:type="spellEnd"/>
      <w:r w:rsidR="00EA2D04">
        <w:rPr>
          <w:rFonts w:ascii="Times New Roman" w:hAnsi="Times New Roman" w:cs="Times New Roman"/>
        </w:rPr>
        <w:t>.</w:t>
      </w:r>
      <w:r w:rsidRPr="003274D3">
        <w:rPr>
          <w:rFonts w:ascii="Times New Roman" w:hAnsi="Times New Roman" w:cs="Times New Roman"/>
        </w:rPr>
        <w:t xml:space="preserve"> 7.1.11 - 7.1.12.</w:t>
      </w:r>
      <w:r w:rsidRPr="003274D3">
        <w:rPr>
          <w:rFonts w:ascii="Times New Roman" w:hAnsi="Times New Roman" w:cs="Times New Roman"/>
        </w:rPr>
        <w:br/>
        <w:t>9.4 Исполнитель вправе расторгнуть Договор в одностороннем порядке:</w:t>
      </w:r>
      <w:r w:rsidRPr="003274D3">
        <w:rPr>
          <w:rFonts w:ascii="Times New Roman" w:hAnsi="Times New Roman" w:cs="Times New Roman"/>
        </w:rPr>
        <w:br/>
        <w:t>9.4.1 В случае неоднократного нарушения Заказчиком сроков оплаты услуг.</w:t>
      </w:r>
      <w:r w:rsidRPr="003274D3">
        <w:rPr>
          <w:rFonts w:ascii="Times New Roman" w:hAnsi="Times New Roman" w:cs="Times New Roman"/>
        </w:rPr>
        <w:br/>
        <w:t xml:space="preserve">9.4.2 В случае нарушения Заказчиком сроков оплаты услуг более чем на </w:t>
      </w:r>
      <w:r w:rsidR="00EA2D04">
        <w:rPr>
          <w:rFonts w:ascii="Times New Roman" w:hAnsi="Times New Roman" w:cs="Times New Roman"/>
        </w:rPr>
        <w:t>15</w:t>
      </w:r>
      <w:r w:rsidRPr="003274D3">
        <w:rPr>
          <w:rFonts w:ascii="Times New Roman" w:hAnsi="Times New Roman" w:cs="Times New Roman"/>
        </w:rPr>
        <w:t xml:space="preserve"> (</w:t>
      </w:r>
      <w:r w:rsidR="00EA2D04">
        <w:rPr>
          <w:rFonts w:ascii="Times New Roman" w:hAnsi="Times New Roman" w:cs="Times New Roman"/>
        </w:rPr>
        <w:t>пятнадцать</w:t>
      </w:r>
      <w:r w:rsidRPr="003274D3">
        <w:rPr>
          <w:rFonts w:ascii="Times New Roman" w:hAnsi="Times New Roman" w:cs="Times New Roman"/>
        </w:rPr>
        <w:t>) календарных дней с соблюдением п 5.5, 5.6, 5.7 Договора</w:t>
      </w:r>
      <w:r w:rsidR="00EA2D04">
        <w:rPr>
          <w:rFonts w:ascii="Times New Roman" w:hAnsi="Times New Roman" w:cs="Times New Roman"/>
        </w:rPr>
        <w:t>;</w:t>
      </w:r>
    </w:p>
    <w:p w14:paraId="058C9C2A" w14:textId="6F41BFD3" w:rsidR="00A8019B" w:rsidRPr="00A8019B" w:rsidRDefault="003274D3" w:rsidP="00A8019B">
      <w:pPr>
        <w:spacing w:after="0"/>
        <w:jc w:val="both"/>
        <w:rPr>
          <w:rFonts w:ascii="Times New Roman" w:hAnsi="Times New Roman" w:cs="Times New Roman"/>
        </w:rPr>
      </w:pPr>
      <w:r w:rsidRPr="003274D3">
        <w:rPr>
          <w:rFonts w:ascii="Times New Roman" w:hAnsi="Times New Roman" w:cs="Times New Roman"/>
        </w:rPr>
        <w:t>9.4.3 В случае нарушения Заказчиком обязанности, предусмотренной п.п.7.1.</w:t>
      </w:r>
      <w:proofErr w:type="gramStart"/>
      <w:r w:rsidRPr="003274D3">
        <w:rPr>
          <w:rFonts w:ascii="Times New Roman" w:hAnsi="Times New Roman" w:cs="Times New Roman"/>
        </w:rPr>
        <w:t>2.-</w:t>
      </w:r>
      <w:proofErr w:type="gramEnd"/>
      <w:r w:rsidRPr="003274D3">
        <w:rPr>
          <w:rFonts w:ascii="Times New Roman" w:hAnsi="Times New Roman" w:cs="Times New Roman"/>
        </w:rPr>
        <w:t>7.1.3. Договора, а именно не предоставление информации, отсутствие связи с Заказчиком более чем 1 месяц</w:t>
      </w:r>
      <w:r w:rsidR="00A8019B">
        <w:rPr>
          <w:rFonts w:ascii="Times New Roman" w:hAnsi="Times New Roman" w:cs="Times New Roman"/>
        </w:rPr>
        <w:t>;</w:t>
      </w:r>
    </w:p>
    <w:p w14:paraId="25D94E54" w14:textId="77777777" w:rsidR="00A8019B" w:rsidRDefault="003274D3" w:rsidP="00A8019B">
      <w:pPr>
        <w:spacing w:after="0"/>
        <w:jc w:val="both"/>
        <w:rPr>
          <w:rFonts w:ascii="Times New Roman" w:hAnsi="Times New Roman" w:cs="Times New Roman"/>
        </w:rPr>
      </w:pPr>
      <w:r w:rsidRPr="003274D3">
        <w:rPr>
          <w:rFonts w:ascii="Times New Roman" w:hAnsi="Times New Roman" w:cs="Times New Roman"/>
        </w:rPr>
        <w:t>9.4.4 В случае неоднократного нарушения Заказчиком обязанностей, предусмотренных Договором</w:t>
      </w:r>
      <w:r w:rsidR="00A8019B">
        <w:rPr>
          <w:rFonts w:ascii="Times New Roman" w:hAnsi="Times New Roman" w:cs="Times New Roman"/>
        </w:rPr>
        <w:t>;</w:t>
      </w:r>
      <w:r w:rsidRPr="003274D3">
        <w:rPr>
          <w:rFonts w:ascii="Times New Roman" w:hAnsi="Times New Roman" w:cs="Times New Roman"/>
        </w:rPr>
        <w:br/>
        <w:t xml:space="preserve">9.5 При расторжении договора по инициативе Исполнителя на основании </w:t>
      </w:r>
      <w:proofErr w:type="spellStart"/>
      <w:r w:rsidRPr="003274D3">
        <w:rPr>
          <w:rFonts w:ascii="Times New Roman" w:hAnsi="Times New Roman" w:cs="Times New Roman"/>
        </w:rPr>
        <w:t>п.п</w:t>
      </w:r>
      <w:proofErr w:type="spellEnd"/>
      <w:r w:rsidRPr="003274D3">
        <w:rPr>
          <w:rFonts w:ascii="Times New Roman" w:hAnsi="Times New Roman" w:cs="Times New Roman"/>
        </w:rPr>
        <w:t>. 9.4.1,</w:t>
      </w:r>
      <w:r w:rsidR="00A8019B">
        <w:rPr>
          <w:rFonts w:ascii="Times New Roman" w:hAnsi="Times New Roman" w:cs="Times New Roman"/>
        </w:rPr>
        <w:t xml:space="preserve"> </w:t>
      </w:r>
      <w:r w:rsidRPr="003274D3">
        <w:rPr>
          <w:rFonts w:ascii="Times New Roman" w:hAnsi="Times New Roman" w:cs="Times New Roman"/>
        </w:rPr>
        <w:t xml:space="preserve">9.4.2 и 9.4.3 Исполнителем направляется Заказчику Уведомление о расторжении договора (далее –Уведомление). Уведомление может быть направлено в письменной форме по адресу, указанному Заказчиком при заключении договора, в виде </w:t>
      </w:r>
      <w:proofErr w:type="spellStart"/>
      <w:r w:rsidRPr="003274D3">
        <w:rPr>
          <w:rFonts w:ascii="Times New Roman" w:hAnsi="Times New Roman" w:cs="Times New Roman"/>
        </w:rPr>
        <w:t>sms</w:t>
      </w:r>
      <w:proofErr w:type="spellEnd"/>
      <w:r w:rsidRPr="003274D3">
        <w:rPr>
          <w:rFonts w:ascii="Times New Roman" w:hAnsi="Times New Roman" w:cs="Times New Roman"/>
        </w:rPr>
        <w:t>-сообщения на номер телефона, указанного Заказчиком в договоре, посредством электронной почты, факсимильной и другой связи в соответствие с информацией, указанной Заказчиком в Заявке и зафиксированной в Счете-оферте</w:t>
      </w:r>
      <w:r w:rsidR="00A8019B">
        <w:rPr>
          <w:rFonts w:ascii="Times New Roman" w:hAnsi="Times New Roman" w:cs="Times New Roman"/>
        </w:rPr>
        <w:t>;</w:t>
      </w:r>
    </w:p>
    <w:p w14:paraId="5C329630" w14:textId="51036245" w:rsidR="003274D3" w:rsidRPr="003274D3" w:rsidRDefault="003274D3" w:rsidP="00EA2D04">
      <w:pPr>
        <w:jc w:val="both"/>
        <w:rPr>
          <w:rFonts w:ascii="Times New Roman" w:hAnsi="Times New Roman" w:cs="Times New Roman"/>
        </w:rPr>
      </w:pPr>
      <w:r w:rsidRPr="003274D3">
        <w:rPr>
          <w:rFonts w:ascii="Times New Roman" w:hAnsi="Times New Roman" w:cs="Times New Roman"/>
        </w:rPr>
        <w:t xml:space="preserve">9.5.1 Договор считается расторгнутым с момента поступления соответствующего Уведомления Заказчику, а также в иных случаях, установленных действующим законодательством и договором. Заказчик несет риск неполучения или уклонения от </w:t>
      </w:r>
      <w:r w:rsidRPr="003274D3">
        <w:rPr>
          <w:rFonts w:ascii="Times New Roman" w:hAnsi="Times New Roman" w:cs="Times New Roman"/>
        </w:rPr>
        <w:lastRenderedPageBreak/>
        <w:t>получения соответствующего Уведомления и риск наступления связанных с таким неполучением неблагоприятных последствий. Исполнитель оставляет за собой право использовать один или несколько способов направления Уведомления.</w:t>
      </w:r>
      <w:r w:rsidRPr="003274D3">
        <w:rPr>
          <w:rFonts w:ascii="Times New Roman" w:hAnsi="Times New Roman" w:cs="Times New Roman"/>
        </w:rPr>
        <w:br/>
        <w:t xml:space="preserve">9.6 При расторжении договора по инициативе Исполнителя на основании </w:t>
      </w:r>
      <w:proofErr w:type="spellStart"/>
      <w:r w:rsidRPr="003274D3">
        <w:rPr>
          <w:rFonts w:ascii="Times New Roman" w:hAnsi="Times New Roman" w:cs="Times New Roman"/>
        </w:rPr>
        <w:t>п.п</w:t>
      </w:r>
      <w:proofErr w:type="spellEnd"/>
      <w:r w:rsidRPr="003274D3">
        <w:rPr>
          <w:rFonts w:ascii="Times New Roman" w:hAnsi="Times New Roman" w:cs="Times New Roman"/>
        </w:rPr>
        <w:t>. 9.4.1,</w:t>
      </w:r>
      <w:r w:rsidR="00A8019B">
        <w:rPr>
          <w:rFonts w:ascii="Times New Roman" w:hAnsi="Times New Roman" w:cs="Times New Roman"/>
        </w:rPr>
        <w:t xml:space="preserve"> </w:t>
      </w:r>
      <w:r w:rsidRPr="003274D3">
        <w:rPr>
          <w:rFonts w:ascii="Times New Roman" w:hAnsi="Times New Roman" w:cs="Times New Roman"/>
        </w:rPr>
        <w:t>9.4.2 и 9.4.3 Договора, денежные средства, уплаченные Заказчиком до момента расторжения Договора, Исполнителем возвращаются при условии наличия нарушения со стороны Исполнителя условий настоящего Договора.</w:t>
      </w:r>
    </w:p>
    <w:p w14:paraId="1BE381C9" w14:textId="77777777" w:rsidR="00A8019B" w:rsidRDefault="003274D3" w:rsidP="00A8019B">
      <w:pPr>
        <w:jc w:val="center"/>
        <w:rPr>
          <w:rFonts w:ascii="Times New Roman" w:hAnsi="Times New Roman" w:cs="Times New Roman"/>
          <w:b/>
          <w:bCs/>
        </w:rPr>
      </w:pPr>
      <w:r w:rsidRPr="003274D3">
        <w:rPr>
          <w:rFonts w:ascii="Times New Roman" w:hAnsi="Times New Roman" w:cs="Times New Roman"/>
          <w:b/>
          <w:bCs/>
        </w:rPr>
        <w:t>10. Разрешение споров</w:t>
      </w:r>
    </w:p>
    <w:p w14:paraId="454050E0" w14:textId="461291FD" w:rsidR="00A8019B" w:rsidRDefault="003274D3" w:rsidP="00A8019B">
      <w:pPr>
        <w:spacing w:after="0"/>
        <w:jc w:val="both"/>
        <w:rPr>
          <w:rFonts w:ascii="Times New Roman" w:hAnsi="Times New Roman" w:cs="Times New Roman"/>
        </w:rPr>
      </w:pPr>
      <w:r w:rsidRPr="003274D3">
        <w:rPr>
          <w:rFonts w:ascii="Times New Roman" w:hAnsi="Times New Roman" w:cs="Times New Roman"/>
        </w:rPr>
        <w:t>10.1</w:t>
      </w:r>
      <w:r w:rsidR="00A8019B">
        <w:rPr>
          <w:rFonts w:ascii="Times New Roman" w:hAnsi="Times New Roman" w:cs="Times New Roman"/>
        </w:rPr>
        <w:t xml:space="preserve"> </w:t>
      </w:r>
      <w:r w:rsidRPr="003274D3">
        <w:rPr>
          <w:rFonts w:ascii="Times New Roman" w:hAnsi="Times New Roman" w:cs="Times New Roman"/>
        </w:rPr>
        <w:t>Претензионный порядок рассмотрения споров и разногласий</w:t>
      </w:r>
      <w:r w:rsidR="00992D5E">
        <w:rPr>
          <w:rFonts w:ascii="Times New Roman" w:hAnsi="Times New Roman" w:cs="Times New Roman"/>
        </w:rPr>
        <w:t>,</w:t>
      </w:r>
      <w:r w:rsidRPr="003274D3">
        <w:rPr>
          <w:rFonts w:ascii="Times New Roman" w:hAnsi="Times New Roman" w:cs="Times New Roman"/>
        </w:rPr>
        <w:t xml:space="preserve"> возникающих и (или), связанных c Договором является для Сторон обязательным</w:t>
      </w:r>
      <w:r w:rsidR="00A8019B">
        <w:rPr>
          <w:rFonts w:ascii="Times New Roman" w:hAnsi="Times New Roman" w:cs="Times New Roman"/>
        </w:rPr>
        <w:t>;</w:t>
      </w:r>
    </w:p>
    <w:p w14:paraId="1BB8938B" w14:textId="5B7CB6DA" w:rsidR="003274D3" w:rsidRDefault="003274D3" w:rsidP="00A8019B">
      <w:pPr>
        <w:jc w:val="both"/>
        <w:rPr>
          <w:rFonts w:ascii="Times New Roman" w:hAnsi="Times New Roman" w:cs="Times New Roman"/>
        </w:rPr>
      </w:pPr>
      <w:r w:rsidRPr="003274D3">
        <w:rPr>
          <w:rFonts w:ascii="Times New Roman" w:hAnsi="Times New Roman" w:cs="Times New Roman"/>
        </w:rPr>
        <w:t>10.2 Претензии направляются Сторонами нарочным, либо заказным почтовым отправлением с уведомлением о вручении последнего адресату по месту нахождения Стороны</w:t>
      </w:r>
      <w:r w:rsidR="00A8019B">
        <w:rPr>
          <w:rFonts w:ascii="Times New Roman" w:hAnsi="Times New Roman" w:cs="Times New Roman"/>
        </w:rPr>
        <w:t>;</w:t>
      </w:r>
      <w:r w:rsidRPr="003274D3">
        <w:rPr>
          <w:rFonts w:ascii="Times New Roman" w:hAnsi="Times New Roman" w:cs="Times New Roman"/>
        </w:rPr>
        <w:br/>
        <w:t>10.3 Направление Сторонами претензии иным способом, чем указано в пункте 10.2 Договора, не допускается, за исключением случаев, связанных с расторжением договора Исполнителем</w:t>
      </w:r>
      <w:r w:rsidR="00A8019B">
        <w:rPr>
          <w:rFonts w:ascii="Times New Roman" w:hAnsi="Times New Roman" w:cs="Times New Roman"/>
        </w:rPr>
        <w:t>;</w:t>
      </w:r>
      <w:r w:rsidRPr="003274D3">
        <w:rPr>
          <w:rFonts w:ascii="Times New Roman" w:hAnsi="Times New Roman" w:cs="Times New Roman"/>
        </w:rPr>
        <w:br/>
        <w:t>10.4 Срок рассмотрения претензии составляет 10 рабочих дней со дня её получения адресатом</w:t>
      </w:r>
      <w:r w:rsidR="00A8019B">
        <w:rPr>
          <w:rFonts w:ascii="Times New Roman" w:hAnsi="Times New Roman" w:cs="Times New Roman"/>
        </w:rPr>
        <w:t>;</w:t>
      </w:r>
      <w:r w:rsidRPr="003274D3">
        <w:rPr>
          <w:rFonts w:ascii="Times New Roman" w:hAnsi="Times New Roman" w:cs="Times New Roman"/>
        </w:rPr>
        <w:br/>
        <w:t>10.5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установленном законом порядке</w:t>
      </w:r>
      <w:r w:rsidR="00A8019B">
        <w:rPr>
          <w:rFonts w:ascii="Times New Roman" w:hAnsi="Times New Roman" w:cs="Times New Roman"/>
        </w:rPr>
        <w:t>;</w:t>
      </w:r>
      <w:r w:rsidRPr="003274D3">
        <w:rPr>
          <w:rFonts w:ascii="Times New Roman" w:hAnsi="Times New Roman" w:cs="Times New Roman"/>
        </w:rPr>
        <w:br/>
        <w:t xml:space="preserve">10.6 В случае невозможности урегулирования спора в претензионном порядке, Стороны вправе обратиться в суд с исковым заявлением по подсудности в соответствии с </w:t>
      </w:r>
      <w:r w:rsidR="002141B0">
        <w:rPr>
          <w:rFonts w:ascii="Times New Roman" w:hAnsi="Times New Roman" w:cs="Times New Roman"/>
        </w:rPr>
        <w:t xml:space="preserve">           </w:t>
      </w:r>
      <w:proofErr w:type="spellStart"/>
      <w:r w:rsidR="00A8019B">
        <w:rPr>
          <w:rFonts w:ascii="Times New Roman" w:hAnsi="Times New Roman" w:cs="Times New Roman"/>
        </w:rPr>
        <w:t>Гражданско</w:t>
      </w:r>
      <w:proofErr w:type="spellEnd"/>
      <w:r w:rsidR="00A8019B">
        <w:rPr>
          <w:rFonts w:ascii="Times New Roman" w:hAnsi="Times New Roman" w:cs="Times New Roman"/>
        </w:rPr>
        <w:t xml:space="preserve"> – процессуальным кодексо</w:t>
      </w:r>
      <w:r w:rsidR="002141B0">
        <w:rPr>
          <w:rFonts w:ascii="Times New Roman" w:hAnsi="Times New Roman" w:cs="Times New Roman"/>
        </w:rPr>
        <w:t>м</w:t>
      </w:r>
      <w:r w:rsidR="00A8019B">
        <w:rPr>
          <w:rFonts w:ascii="Times New Roman" w:hAnsi="Times New Roman" w:cs="Times New Roman"/>
        </w:rPr>
        <w:t xml:space="preserve"> Россий</w:t>
      </w:r>
      <w:r w:rsidR="002141B0">
        <w:rPr>
          <w:rFonts w:ascii="Times New Roman" w:hAnsi="Times New Roman" w:cs="Times New Roman"/>
        </w:rPr>
        <w:t>ской Федерации;</w:t>
      </w:r>
    </w:p>
    <w:p w14:paraId="6ED1F41A" w14:textId="77777777" w:rsidR="002141B0" w:rsidRDefault="003274D3" w:rsidP="002141B0">
      <w:pPr>
        <w:jc w:val="center"/>
        <w:rPr>
          <w:rFonts w:ascii="Times New Roman" w:hAnsi="Times New Roman" w:cs="Times New Roman"/>
          <w:b/>
          <w:bCs/>
        </w:rPr>
      </w:pPr>
      <w:r w:rsidRPr="003274D3">
        <w:rPr>
          <w:rFonts w:ascii="Times New Roman" w:hAnsi="Times New Roman" w:cs="Times New Roman"/>
          <w:b/>
          <w:bCs/>
        </w:rPr>
        <w:t>11. Форс-мажор</w:t>
      </w:r>
    </w:p>
    <w:p w14:paraId="789B3F57" w14:textId="20C954A0" w:rsidR="002141B0" w:rsidRDefault="003274D3" w:rsidP="002141B0">
      <w:pPr>
        <w:spacing w:after="0"/>
        <w:jc w:val="both"/>
        <w:rPr>
          <w:rFonts w:ascii="Times New Roman" w:hAnsi="Times New Roman" w:cs="Times New Roman"/>
        </w:rPr>
      </w:pPr>
      <w:r w:rsidRPr="003274D3">
        <w:rPr>
          <w:rFonts w:ascii="Times New Roman" w:hAnsi="Times New Roman" w:cs="Times New Roman"/>
        </w:rPr>
        <w:t>11.1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r w:rsidR="002141B0">
        <w:rPr>
          <w:rFonts w:ascii="Times New Roman" w:hAnsi="Times New Roman" w:cs="Times New Roman"/>
        </w:rPr>
        <w:t>;</w:t>
      </w:r>
      <w:r w:rsidRPr="003274D3">
        <w:rPr>
          <w:rFonts w:ascii="Times New Roman" w:hAnsi="Times New Roman" w:cs="Times New Roman"/>
        </w:rPr>
        <w:br/>
        <w:t>11.2 Сторона, которая не может выполнить обязательства по Договору, должна своевременно, но не позднее</w:t>
      </w:r>
      <w:r w:rsidR="002141B0">
        <w:rPr>
          <w:rFonts w:ascii="Times New Roman" w:hAnsi="Times New Roman" w:cs="Times New Roman"/>
        </w:rPr>
        <w:t xml:space="preserve"> </w:t>
      </w:r>
      <w:r w:rsidRPr="003274D3">
        <w:rPr>
          <w:rFonts w:ascii="Times New Roman" w:hAnsi="Times New Roman" w:cs="Times New Roman"/>
        </w:rPr>
        <w:t>7 календарных дней после наступления обстоятельств непреодолимой силы, письменно известить другую Сторону, а также предоставить обосновывающие документы, выданные компетентными органами</w:t>
      </w:r>
      <w:r w:rsidR="002141B0">
        <w:rPr>
          <w:rFonts w:ascii="Times New Roman" w:hAnsi="Times New Roman" w:cs="Times New Roman"/>
        </w:rPr>
        <w:t>;</w:t>
      </w:r>
    </w:p>
    <w:p w14:paraId="130108C0" w14:textId="76D9E802" w:rsidR="003274D3" w:rsidRPr="003274D3" w:rsidRDefault="003274D3" w:rsidP="002141B0">
      <w:pPr>
        <w:jc w:val="both"/>
        <w:rPr>
          <w:rFonts w:ascii="Times New Roman" w:hAnsi="Times New Roman" w:cs="Times New Roman"/>
        </w:rPr>
      </w:pPr>
      <w:r w:rsidRPr="003274D3">
        <w:rPr>
          <w:rFonts w:ascii="Times New Roman" w:hAnsi="Times New Roman" w:cs="Times New Roman"/>
        </w:rPr>
        <w:t>11.3</w:t>
      </w:r>
      <w:r w:rsidR="002141B0">
        <w:rPr>
          <w:rFonts w:ascii="Times New Roman" w:hAnsi="Times New Roman" w:cs="Times New Roman"/>
        </w:rPr>
        <w:t xml:space="preserve"> </w:t>
      </w:r>
      <w:r w:rsidRPr="003274D3">
        <w:rPr>
          <w:rFonts w:ascii="Times New Roman" w:hAnsi="Times New Roman" w:cs="Times New Roman"/>
        </w:rPr>
        <w:t>Стороны признают, что неплатежеспособность Сторон не является форс-мажорным обстоятельством.</w:t>
      </w:r>
    </w:p>
    <w:p w14:paraId="4B14FC6B" w14:textId="77777777" w:rsidR="00C94A37" w:rsidRPr="0051791D" w:rsidRDefault="003274D3" w:rsidP="00C94A37">
      <w:pPr>
        <w:spacing w:after="0"/>
        <w:jc w:val="both"/>
        <w:rPr>
          <w:rFonts w:ascii="Times New Roman" w:hAnsi="Times New Roman" w:cs="Times New Roman"/>
          <w:b/>
          <w:bCs/>
        </w:rPr>
      </w:pPr>
      <w:r w:rsidRPr="0051791D">
        <w:rPr>
          <w:rFonts w:ascii="Times New Roman" w:hAnsi="Times New Roman" w:cs="Times New Roman"/>
          <w:b/>
          <w:bCs/>
        </w:rPr>
        <w:t>12. Реквизиты исполнителя</w:t>
      </w:r>
    </w:p>
    <w:p w14:paraId="69310FE7" w14:textId="75AA23C0" w:rsidR="00C94A37" w:rsidRDefault="003274D3" w:rsidP="00C94A37">
      <w:pPr>
        <w:jc w:val="both"/>
        <w:rPr>
          <w:rFonts w:ascii="Times New Roman" w:hAnsi="Times New Roman" w:cs="Times New Roman"/>
          <w:color w:val="000000" w:themeColor="text1"/>
        </w:rPr>
      </w:pPr>
      <w:r w:rsidRPr="00C94A37">
        <w:rPr>
          <w:rFonts w:ascii="Times New Roman" w:hAnsi="Times New Roman" w:cs="Times New Roman"/>
          <w:b/>
          <w:bCs/>
          <w:color w:val="000000" w:themeColor="text1"/>
        </w:rPr>
        <w:t>Исполнитель: </w:t>
      </w:r>
      <w:r w:rsidR="002141B0" w:rsidRPr="00C94A37">
        <w:rPr>
          <w:rFonts w:ascii="Times New Roman" w:hAnsi="Times New Roman" w:cs="Times New Roman"/>
          <w:color w:val="000000" w:themeColor="text1"/>
        </w:rPr>
        <w:t>Обществ</w:t>
      </w:r>
      <w:r w:rsidR="00C94A37">
        <w:rPr>
          <w:rFonts w:ascii="Times New Roman" w:hAnsi="Times New Roman" w:cs="Times New Roman"/>
          <w:color w:val="000000" w:themeColor="text1"/>
        </w:rPr>
        <w:t>о</w:t>
      </w:r>
      <w:r w:rsidR="002141B0" w:rsidRPr="00C94A37">
        <w:rPr>
          <w:rFonts w:ascii="Times New Roman" w:hAnsi="Times New Roman" w:cs="Times New Roman"/>
          <w:color w:val="000000" w:themeColor="text1"/>
        </w:rPr>
        <w:t xml:space="preserve"> с ограниченной ответственностью «ТАСК офис» (ИНН 3665830913, ОГРН 1253600005581), юридический адрес: 394040, г. Воронеж, ул. </w:t>
      </w:r>
      <w:proofErr w:type="spellStart"/>
      <w:r w:rsidR="002141B0" w:rsidRPr="00C94A37">
        <w:rPr>
          <w:rFonts w:ascii="Times New Roman" w:hAnsi="Times New Roman" w:cs="Times New Roman"/>
          <w:color w:val="000000" w:themeColor="text1"/>
        </w:rPr>
        <w:t>Папова</w:t>
      </w:r>
      <w:proofErr w:type="spellEnd"/>
      <w:r w:rsidR="002141B0" w:rsidRPr="00C94A37">
        <w:rPr>
          <w:rFonts w:ascii="Times New Roman" w:hAnsi="Times New Roman" w:cs="Times New Roman"/>
          <w:color w:val="000000" w:themeColor="text1"/>
        </w:rPr>
        <w:t>, д. 10, кв. 16, почтовый адрес: 394040, г. Воронеж, а/я</w:t>
      </w:r>
      <w:r w:rsidR="00C94A37" w:rsidRPr="00C94A37">
        <w:rPr>
          <w:rFonts w:ascii="Times New Roman" w:hAnsi="Times New Roman" w:cs="Times New Roman"/>
          <w:color w:val="000000" w:themeColor="text1"/>
        </w:rPr>
        <w:t xml:space="preserve"> 6</w:t>
      </w:r>
      <w:r w:rsidR="002141B0" w:rsidRPr="00C94A37">
        <w:rPr>
          <w:rFonts w:ascii="Times New Roman" w:hAnsi="Times New Roman" w:cs="Times New Roman"/>
          <w:color w:val="000000" w:themeColor="text1"/>
        </w:rPr>
        <w:t xml:space="preserve">, </w:t>
      </w:r>
      <w:r w:rsidR="00927DE3">
        <w:rPr>
          <w:rFonts w:ascii="Times New Roman" w:hAnsi="Times New Roman" w:cs="Times New Roman"/>
          <w:color w:val="000000" w:themeColor="text1"/>
        </w:rPr>
        <w:t xml:space="preserve">телефон </w:t>
      </w:r>
      <w:r w:rsidR="00927DE3" w:rsidRPr="00927DE3">
        <w:rPr>
          <w:rFonts w:ascii="Times New Roman" w:hAnsi="Times New Roman" w:cs="Times New Roman"/>
        </w:rPr>
        <w:t>+7</w:t>
      </w:r>
      <w:r w:rsidR="00992D5E">
        <w:rPr>
          <w:rFonts w:ascii="Times New Roman" w:hAnsi="Times New Roman" w:cs="Times New Roman"/>
        </w:rPr>
        <w:t> </w:t>
      </w:r>
      <w:r w:rsidR="00927DE3" w:rsidRPr="00927DE3">
        <w:rPr>
          <w:rFonts w:ascii="Times New Roman" w:hAnsi="Times New Roman" w:cs="Times New Roman"/>
        </w:rPr>
        <w:t>9</w:t>
      </w:r>
      <w:r w:rsidR="00992D5E">
        <w:rPr>
          <w:rFonts w:ascii="Times New Roman" w:hAnsi="Times New Roman" w:cs="Times New Roman"/>
        </w:rPr>
        <w:t>60 113 73 70</w:t>
      </w:r>
      <w:r w:rsidR="00927DE3">
        <w:rPr>
          <w:rFonts w:ascii="Times New Roman" w:hAnsi="Times New Roman" w:cs="Times New Roman"/>
        </w:rPr>
        <w:t xml:space="preserve">, </w:t>
      </w:r>
      <w:r w:rsidR="002141B0" w:rsidRPr="00C94A37">
        <w:rPr>
          <w:rFonts w:ascii="Times New Roman" w:hAnsi="Times New Roman" w:cs="Times New Roman"/>
          <w:color w:val="000000" w:themeColor="text1"/>
        </w:rPr>
        <w:t>банковские реквизиты</w:t>
      </w:r>
      <w:r w:rsidR="00C94A37" w:rsidRPr="00C94A37">
        <w:rPr>
          <w:rFonts w:ascii="Times New Roman" w:hAnsi="Times New Roman" w:cs="Times New Roman"/>
          <w:color w:val="000000" w:themeColor="text1"/>
        </w:rPr>
        <w:t xml:space="preserve"> Банк АО «</w:t>
      </w:r>
      <w:proofErr w:type="spellStart"/>
      <w:r w:rsidR="00C94A37" w:rsidRPr="00C94A37">
        <w:rPr>
          <w:rFonts w:ascii="Times New Roman" w:hAnsi="Times New Roman" w:cs="Times New Roman"/>
          <w:color w:val="000000" w:themeColor="text1"/>
        </w:rPr>
        <w:t>ТБанк</w:t>
      </w:r>
      <w:proofErr w:type="spellEnd"/>
      <w:r w:rsidR="00C94A37" w:rsidRPr="00C94A37">
        <w:rPr>
          <w:rFonts w:ascii="Times New Roman" w:hAnsi="Times New Roman" w:cs="Times New Roman"/>
          <w:color w:val="000000" w:themeColor="text1"/>
        </w:rPr>
        <w:t>», ИНН Банка 7710140679, БИК Банка 044525974, р/счет 40702810210001893439, Корр. счет 30101810145250000974</w:t>
      </w:r>
    </w:p>
    <w:p w14:paraId="1B2A747D" w14:textId="0ACFC2C8" w:rsidR="003A4958" w:rsidRDefault="003A4958" w:rsidP="00C94A37">
      <w:pPr>
        <w:jc w:val="both"/>
        <w:rPr>
          <w:rFonts w:ascii="Times New Roman" w:hAnsi="Times New Roman" w:cs="Times New Roman"/>
          <w:color w:val="000000" w:themeColor="text1"/>
        </w:rPr>
      </w:pPr>
      <w:r>
        <w:rPr>
          <w:rFonts w:ascii="Times New Roman" w:hAnsi="Times New Roman" w:cs="Times New Roman"/>
          <w:color w:val="000000" w:themeColor="text1"/>
          <w:lang w:val="en-US"/>
        </w:rPr>
        <w:t xml:space="preserve">QR </w:t>
      </w:r>
      <w:r>
        <w:rPr>
          <w:rFonts w:ascii="Times New Roman" w:hAnsi="Times New Roman" w:cs="Times New Roman"/>
          <w:color w:val="000000" w:themeColor="text1"/>
        </w:rPr>
        <w:t>код для оплаты:</w:t>
      </w:r>
    </w:p>
    <w:p w14:paraId="5F702468" w14:textId="574D8D77" w:rsidR="003A4958" w:rsidRDefault="003A4958" w:rsidP="00C94A37">
      <w:pPr>
        <w:jc w:val="both"/>
        <w:rPr>
          <w:rFonts w:ascii="Times New Roman" w:hAnsi="Times New Roman" w:cs="Times New Roman"/>
          <w:color w:val="000000" w:themeColor="text1"/>
        </w:rPr>
      </w:pPr>
      <w:r>
        <w:rPr>
          <w:noProof/>
          <w:lang w:eastAsia="ru-RU"/>
        </w:rPr>
        <w:lastRenderedPageBreak/>
        <w:drawing>
          <wp:inline distT="0" distB="0" distL="0" distR="0" wp14:anchorId="54055058" wp14:editId="17769EDC">
            <wp:extent cx="1876425" cy="1849809"/>
            <wp:effectExtent l="0" t="0" r="0" b="0"/>
            <wp:docPr id="3" name="Рисунок 3"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0194" cy="1863382"/>
                    </a:xfrm>
                    <a:prstGeom prst="rect">
                      <a:avLst/>
                    </a:prstGeom>
                    <a:noFill/>
                    <a:ln>
                      <a:noFill/>
                    </a:ln>
                  </pic:spPr>
                </pic:pic>
              </a:graphicData>
            </a:graphic>
          </wp:inline>
        </w:drawing>
      </w:r>
    </w:p>
    <w:p w14:paraId="5B76B7BE" w14:textId="13A70DF9" w:rsidR="003A4958" w:rsidRPr="003A4958" w:rsidRDefault="003A4958" w:rsidP="00C94A37">
      <w:pPr>
        <w:jc w:val="both"/>
        <w:rPr>
          <w:sz w:val="20"/>
          <w:szCs w:val="20"/>
        </w:rPr>
      </w:pPr>
    </w:p>
    <w:p w14:paraId="29B96BA4" w14:textId="514BD9A5" w:rsidR="003274D3" w:rsidRPr="003274D3" w:rsidRDefault="003274D3" w:rsidP="003274D3">
      <w:pPr>
        <w:rPr>
          <w:rFonts w:ascii="Times New Roman" w:hAnsi="Times New Roman" w:cs="Times New Roman"/>
        </w:rPr>
      </w:pPr>
      <w:r w:rsidRPr="003274D3">
        <w:rPr>
          <w:rFonts w:ascii="Times New Roman" w:hAnsi="Times New Roman" w:cs="Times New Roman"/>
          <w:b/>
          <w:bCs/>
        </w:rPr>
        <w:t>13. Приложения к договору</w:t>
      </w:r>
      <w:r w:rsidRPr="003274D3">
        <w:rPr>
          <w:rFonts w:ascii="Times New Roman" w:hAnsi="Times New Roman" w:cs="Times New Roman"/>
        </w:rPr>
        <w:br/>
      </w:r>
      <w:hyperlink r:id="rId11" w:anchor="prl-1" w:history="1">
        <w:r w:rsidRPr="003274D3">
          <w:rPr>
            <w:rStyle w:val="ac"/>
            <w:rFonts w:ascii="Times New Roman" w:hAnsi="Times New Roman" w:cs="Times New Roman"/>
            <w:color w:val="auto"/>
          </w:rPr>
          <w:t>Приложение № 1 - Примерная смета расходов;</w:t>
        </w:r>
      </w:hyperlink>
      <w:r w:rsidRPr="003274D3">
        <w:rPr>
          <w:rFonts w:ascii="Times New Roman" w:hAnsi="Times New Roman" w:cs="Times New Roman"/>
        </w:rPr>
        <w:br/>
      </w:r>
      <w:hyperlink r:id="rId12" w:anchor="popup:prl-2" w:history="1">
        <w:r w:rsidRPr="003274D3">
          <w:rPr>
            <w:rStyle w:val="ac"/>
            <w:rFonts w:ascii="Times New Roman" w:hAnsi="Times New Roman" w:cs="Times New Roman"/>
            <w:color w:val="auto"/>
          </w:rPr>
          <w:t>Приложение № 2 - Перечень бонусных услуг;</w:t>
        </w:r>
      </w:hyperlink>
      <w:r w:rsidRPr="003274D3">
        <w:rPr>
          <w:rFonts w:ascii="Times New Roman" w:hAnsi="Times New Roman" w:cs="Times New Roman"/>
        </w:rPr>
        <w:br/>
      </w:r>
      <w:r w:rsidRPr="003274D3">
        <w:rPr>
          <w:rFonts w:ascii="Times New Roman" w:hAnsi="Times New Roman" w:cs="Times New Roman"/>
          <w:u w:val="single"/>
        </w:rPr>
        <w:t>Приложение № 3 - Прайс-Лист</w:t>
      </w:r>
      <w:r w:rsidR="002141B0" w:rsidRPr="002141B0">
        <w:rPr>
          <w:rFonts w:ascii="Times New Roman" w:hAnsi="Times New Roman" w:cs="Times New Roman"/>
          <w:u w:val="single"/>
        </w:rPr>
        <w:t>;</w:t>
      </w:r>
      <w:r w:rsidRPr="003274D3">
        <w:rPr>
          <w:rFonts w:ascii="Times New Roman" w:hAnsi="Times New Roman" w:cs="Times New Roman"/>
        </w:rPr>
        <w:br/>
      </w:r>
      <w:hyperlink r:id="rId13" w:anchor="prl-4" w:history="1">
        <w:r w:rsidRPr="003274D3">
          <w:rPr>
            <w:rStyle w:val="ac"/>
            <w:rFonts w:ascii="Times New Roman" w:hAnsi="Times New Roman" w:cs="Times New Roman"/>
            <w:color w:val="auto"/>
          </w:rPr>
          <w:t>Приложение № 4 - Согласие на обработку и передачу персональных данных</w:t>
        </w:r>
      </w:hyperlink>
      <w:r w:rsidR="002141B0" w:rsidRPr="002141B0">
        <w:rPr>
          <w:rFonts w:ascii="Times New Roman" w:hAnsi="Times New Roman" w:cs="Times New Roman"/>
        </w:rPr>
        <w:t>;</w:t>
      </w:r>
      <w:r w:rsidRPr="003274D3">
        <w:rPr>
          <w:rFonts w:ascii="Times New Roman" w:hAnsi="Times New Roman" w:cs="Times New Roman"/>
        </w:rPr>
        <w:br/>
      </w:r>
      <w:hyperlink r:id="rId14" w:anchor="prl-5" w:history="1">
        <w:r w:rsidRPr="003274D3">
          <w:rPr>
            <w:rStyle w:val="ac"/>
            <w:rFonts w:ascii="Times New Roman" w:hAnsi="Times New Roman" w:cs="Times New Roman"/>
            <w:color w:val="auto"/>
          </w:rPr>
          <w:t>Приложение № 5 - Памятка банкрота</w:t>
        </w:r>
      </w:hyperlink>
      <w:r w:rsidR="002141B0" w:rsidRPr="002141B0">
        <w:rPr>
          <w:rFonts w:ascii="Times New Roman" w:hAnsi="Times New Roman" w:cs="Times New Roman"/>
          <w:u w:val="single"/>
        </w:rPr>
        <w:t>.</w:t>
      </w:r>
    </w:p>
    <w:p w14:paraId="54C26B31" w14:textId="77777777" w:rsidR="002141B0" w:rsidRDefault="003274D3" w:rsidP="002141B0">
      <w:pPr>
        <w:spacing w:after="0"/>
        <w:rPr>
          <w:rFonts w:ascii="Times New Roman" w:hAnsi="Times New Roman" w:cs="Times New Roman"/>
          <w:b/>
          <w:bCs/>
        </w:rPr>
      </w:pPr>
      <w:bookmarkStart w:id="0" w:name="prl-1"/>
      <w:bookmarkEnd w:id="0"/>
      <w:r w:rsidRPr="003274D3">
        <w:rPr>
          <w:rFonts w:ascii="Times New Roman" w:hAnsi="Times New Roman" w:cs="Times New Roman"/>
          <w:b/>
          <w:bCs/>
        </w:rPr>
        <w:t xml:space="preserve">Приложение № 1 к Договору публичной оферты в редакции от </w:t>
      </w:r>
      <w:r w:rsidR="002141B0">
        <w:rPr>
          <w:rFonts w:ascii="Times New Roman" w:hAnsi="Times New Roman" w:cs="Times New Roman"/>
          <w:b/>
          <w:bCs/>
        </w:rPr>
        <w:t>13.04.2025 г.</w:t>
      </w:r>
      <w:r w:rsidRPr="003274D3">
        <w:rPr>
          <w:rFonts w:ascii="Times New Roman" w:hAnsi="Times New Roman" w:cs="Times New Roman"/>
        </w:rPr>
        <w:br/>
      </w:r>
    </w:p>
    <w:p w14:paraId="7FE20D1D" w14:textId="77777777" w:rsidR="00D43F9B" w:rsidRDefault="003274D3" w:rsidP="00D43F9B">
      <w:pPr>
        <w:spacing w:after="0"/>
        <w:jc w:val="both"/>
        <w:rPr>
          <w:rFonts w:ascii="Times New Roman" w:hAnsi="Times New Roman" w:cs="Times New Roman"/>
          <w:b/>
          <w:bCs/>
        </w:rPr>
      </w:pPr>
      <w:r w:rsidRPr="003274D3">
        <w:rPr>
          <w:rFonts w:ascii="Times New Roman" w:hAnsi="Times New Roman" w:cs="Times New Roman"/>
          <w:b/>
          <w:bCs/>
        </w:rPr>
        <w:t>Данные расходы не являются вознаграждением Исполнителя по договору. Расходы на процедуру банкротства перечисляются для оплаты расходов по процедуре Арбитражному управляющему, назначенному в процедуре Заказчика Решением Арбитражного суда, по выставленным счетам от Арбитражного управляющего.</w:t>
      </w:r>
      <w:r w:rsidRPr="003274D3">
        <w:rPr>
          <w:rFonts w:ascii="Times New Roman" w:hAnsi="Times New Roman" w:cs="Times New Roman"/>
        </w:rPr>
        <w:br/>
      </w:r>
    </w:p>
    <w:p w14:paraId="20620FEE" w14:textId="77777777" w:rsidR="004865E7" w:rsidRDefault="003274D3" w:rsidP="004865E7">
      <w:pPr>
        <w:jc w:val="center"/>
        <w:rPr>
          <w:rFonts w:ascii="Times New Roman" w:hAnsi="Times New Roman" w:cs="Times New Roman"/>
          <w:b/>
          <w:bCs/>
          <w:vertAlign w:val="superscript"/>
        </w:rPr>
      </w:pPr>
      <w:r w:rsidRPr="003274D3">
        <w:rPr>
          <w:rFonts w:ascii="Times New Roman" w:hAnsi="Times New Roman" w:cs="Times New Roman"/>
          <w:b/>
          <w:bCs/>
        </w:rPr>
        <w:t>ПРИМЕРНАЯ СМЕТА РАСХОДОВ ДО ПРОЦЕДУРЫ БАНКРОТСТВА ФИЗИЧЕСКОГО ЛИЦА</w:t>
      </w:r>
      <w:r w:rsidRPr="003274D3">
        <w:rPr>
          <w:rFonts w:ascii="Times New Roman" w:hAnsi="Times New Roman" w:cs="Times New Roman"/>
          <w:b/>
          <w:bCs/>
          <w:vertAlign w:val="superscript"/>
        </w:rPr>
        <w:t>1</w:t>
      </w:r>
    </w:p>
    <w:p w14:paraId="1AA06DCB" w14:textId="1D5B9AE7" w:rsidR="004865E7" w:rsidRDefault="003274D3" w:rsidP="004865E7">
      <w:pPr>
        <w:spacing w:after="0"/>
        <w:rPr>
          <w:rFonts w:ascii="Times New Roman" w:hAnsi="Times New Roman" w:cs="Times New Roman"/>
          <w:b/>
          <w:bCs/>
        </w:rPr>
      </w:pPr>
      <w:r w:rsidRPr="003274D3">
        <w:rPr>
          <w:rFonts w:ascii="Times New Roman" w:hAnsi="Times New Roman" w:cs="Times New Roman"/>
          <w:b/>
          <w:bCs/>
        </w:rPr>
        <w:t>Возможные</w:t>
      </w:r>
    </w:p>
    <w:p w14:paraId="6EA2D47E" w14:textId="3472A1ED" w:rsidR="004865E7" w:rsidRPr="004865E7" w:rsidRDefault="004865E7" w:rsidP="004865E7">
      <w:pPr>
        <w:spacing w:after="0"/>
        <w:jc w:val="both"/>
        <w:rPr>
          <w:rFonts w:ascii="Times New Roman" w:hAnsi="Times New Roman" w:cs="Times New Roman"/>
        </w:rPr>
      </w:pPr>
      <w:r w:rsidRPr="004865E7">
        <w:rPr>
          <w:rFonts w:ascii="Times New Roman" w:hAnsi="Times New Roman" w:cs="Times New Roman"/>
        </w:rPr>
        <w:t xml:space="preserve">1.1 </w:t>
      </w:r>
      <w:r w:rsidR="003274D3" w:rsidRPr="004865E7">
        <w:rPr>
          <w:rFonts w:ascii="Times New Roman" w:hAnsi="Times New Roman" w:cs="Times New Roman"/>
        </w:rPr>
        <w:t>Доверенность (</w:t>
      </w:r>
      <w:r>
        <w:rPr>
          <w:rFonts w:ascii="Times New Roman" w:hAnsi="Times New Roman" w:cs="Times New Roman"/>
        </w:rPr>
        <w:t>м</w:t>
      </w:r>
      <w:r w:rsidR="003274D3" w:rsidRPr="004865E7">
        <w:rPr>
          <w:rFonts w:ascii="Times New Roman" w:hAnsi="Times New Roman" w:cs="Times New Roman"/>
        </w:rPr>
        <w:t>ы настоятельно рекомендуем оформлять доверенность для грамотного ведения дела</w:t>
      </w:r>
      <w:r w:rsidRPr="004865E7">
        <w:rPr>
          <w:rFonts w:ascii="Times New Roman" w:hAnsi="Times New Roman" w:cs="Times New Roman"/>
        </w:rPr>
        <w:t xml:space="preserve"> </w:t>
      </w:r>
      <w:r w:rsidR="003274D3" w:rsidRPr="004865E7">
        <w:rPr>
          <w:rFonts w:ascii="Times New Roman" w:hAnsi="Times New Roman" w:cs="Times New Roman"/>
        </w:rPr>
        <w:t xml:space="preserve">Заказчика. Доверенность можно отозвать в любой момент при </w:t>
      </w:r>
      <w:r>
        <w:rPr>
          <w:rFonts w:ascii="Times New Roman" w:hAnsi="Times New Roman" w:cs="Times New Roman"/>
        </w:rPr>
        <w:t xml:space="preserve">              </w:t>
      </w:r>
      <w:r w:rsidR="003274D3" w:rsidRPr="004865E7">
        <w:rPr>
          <w:rFonts w:ascii="Times New Roman" w:hAnsi="Times New Roman" w:cs="Times New Roman"/>
        </w:rPr>
        <w:t>необходимости</w:t>
      </w:r>
      <w:r>
        <w:rPr>
          <w:rFonts w:ascii="Times New Roman" w:hAnsi="Times New Roman" w:cs="Times New Roman"/>
        </w:rPr>
        <w:t xml:space="preserve"> </w:t>
      </w:r>
      <w:r w:rsidR="003274D3" w:rsidRPr="004865E7">
        <w:rPr>
          <w:rFonts w:ascii="Times New Roman" w:hAnsi="Times New Roman" w:cs="Times New Roman"/>
        </w:rPr>
        <w:t>- от 1</w:t>
      </w:r>
      <w:r>
        <w:rPr>
          <w:rFonts w:ascii="Times New Roman" w:hAnsi="Times New Roman" w:cs="Times New Roman"/>
        </w:rPr>
        <w:t xml:space="preserve"> </w:t>
      </w:r>
      <w:r w:rsidR="003274D3" w:rsidRPr="004865E7">
        <w:rPr>
          <w:rFonts w:ascii="Times New Roman" w:hAnsi="Times New Roman" w:cs="Times New Roman"/>
        </w:rPr>
        <w:t>500</w:t>
      </w:r>
      <w:r w:rsidRPr="004865E7">
        <w:rPr>
          <w:rFonts w:ascii="Times New Roman" w:hAnsi="Times New Roman" w:cs="Times New Roman"/>
        </w:rPr>
        <w:t xml:space="preserve"> </w:t>
      </w:r>
      <w:r w:rsidR="003274D3" w:rsidRPr="004865E7">
        <w:rPr>
          <w:rFonts w:ascii="Times New Roman" w:hAnsi="Times New Roman" w:cs="Times New Roman"/>
        </w:rPr>
        <w:t>руб. до 3</w:t>
      </w:r>
      <w:r>
        <w:rPr>
          <w:rFonts w:ascii="Times New Roman" w:hAnsi="Times New Roman" w:cs="Times New Roman"/>
        </w:rPr>
        <w:t xml:space="preserve"> </w:t>
      </w:r>
      <w:r w:rsidR="003274D3" w:rsidRPr="004865E7">
        <w:rPr>
          <w:rFonts w:ascii="Times New Roman" w:hAnsi="Times New Roman" w:cs="Times New Roman"/>
        </w:rPr>
        <w:t>000</w:t>
      </w:r>
      <w:r w:rsidRPr="004865E7">
        <w:rPr>
          <w:rFonts w:ascii="Times New Roman" w:hAnsi="Times New Roman" w:cs="Times New Roman"/>
        </w:rPr>
        <w:t xml:space="preserve"> </w:t>
      </w:r>
      <w:proofErr w:type="spellStart"/>
      <w:r w:rsidR="003274D3" w:rsidRPr="004865E7">
        <w:rPr>
          <w:rFonts w:ascii="Times New Roman" w:hAnsi="Times New Roman" w:cs="Times New Roman"/>
        </w:rPr>
        <w:t>руб</w:t>
      </w:r>
      <w:proofErr w:type="spellEnd"/>
      <w:r w:rsidRPr="004865E7">
        <w:rPr>
          <w:rFonts w:ascii="Times New Roman" w:hAnsi="Times New Roman" w:cs="Times New Roman"/>
        </w:rPr>
        <w:t>;</w:t>
      </w:r>
    </w:p>
    <w:p w14:paraId="152F14BA" w14:textId="77777777" w:rsidR="004865E7" w:rsidRDefault="004865E7" w:rsidP="00C94A37">
      <w:pPr>
        <w:spacing w:after="0"/>
        <w:jc w:val="both"/>
        <w:rPr>
          <w:rFonts w:ascii="Times New Roman" w:hAnsi="Times New Roman" w:cs="Times New Roman"/>
          <w:b/>
          <w:bCs/>
        </w:rPr>
      </w:pPr>
      <w:r w:rsidRPr="004865E7">
        <w:rPr>
          <w:rFonts w:ascii="Times New Roman" w:hAnsi="Times New Roman" w:cs="Times New Roman"/>
        </w:rPr>
        <w:t xml:space="preserve">1.2 </w:t>
      </w:r>
      <w:r w:rsidR="003274D3" w:rsidRPr="004865E7">
        <w:rPr>
          <w:rFonts w:ascii="Times New Roman" w:hAnsi="Times New Roman" w:cs="Times New Roman"/>
        </w:rPr>
        <w:t>Копии кредитных договоров (по запросу суда) по прайсу банка (около 1500 руб.).</w:t>
      </w:r>
      <w:r w:rsidR="003274D3" w:rsidRPr="004865E7">
        <w:rPr>
          <w:rFonts w:ascii="Times New Roman" w:hAnsi="Times New Roman" w:cs="Times New Roman"/>
        </w:rPr>
        <w:br/>
      </w:r>
      <w:r w:rsidR="003274D3" w:rsidRPr="004865E7">
        <w:br/>
      </w:r>
      <w:r w:rsidR="003274D3" w:rsidRPr="004865E7">
        <w:rPr>
          <w:rFonts w:ascii="Times New Roman" w:hAnsi="Times New Roman" w:cs="Times New Roman"/>
          <w:b/>
          <w:bCs/>
        </w:rPr>
        <w:t>Обязательные</w:t>
      </w:r>
    </w:p>
    <w:p w14:paraId="6AD2CD63" w14:textId="77777777" w:rsidR="00C94A37" w:rsidRDefault="003274D3" w:rsidP="00C94A37">
      <w:pPr>
        <w:spacing w:after="0"/>
        <w:jc w:val="both"/>
        <w:rPr>
          <w:rFonts w:ascii="Times New Roman" w:hAnsi="Times New Roman" w:cs="Times New Roman"/>
        </w:rPr>
      </w:pPr>
      <w:r w:rsidRPr="004865E7">
        <w:rPr>
          <w:rFonts w:ascii="Times New Roman" w:hAnsi="Times New Roman" w:cs="Times New Roman"/>
        </w:rPr>
        <w:t>2.1 Вознаграждение финансовому управляющему единовременно за проведение процедуры, применяемой в деле о банкротстве (ст.</w:t>
      </w:r>
      <w:r w:rsidR="004865E7">
        <w:rPr>
          <w:rFonts w:ascii="Times New Roman" w:hAnsi="Times New Roman" w:cs="Times New Roman"/>
        </w:rPr>
        <w:t xml:space="preserve"> </w:t>
      </w:r>
      <w:r w:rsidRPr="004865E7">
        <w:rPr>
          <w:rFonts w:ascii="Times New Roman" w:hAnsi="Times New Roman" w:cs="Times New Roman"/>
        </w:rPr>
        <w:t xml:space="preserve">20.6 </w:t>
      </w:r>
      <w:r w:rsidR="004865E7">
        <w:rPr>
          <w:rFonts w:ascii="Times New Roman" w:hAnsi="Times New Roman" w:cs="Times New Roman"/>
        </w:rPr>
        <w:t>Закона о банкротстве</w:t>
      </w:r>
      <w:r w:rsidRPr="004865E7">
        <w:rPr>
          <w:rFonts w:ascii="Times New Roman" w:hAnsi="Times New Roman" w:cs="Times New Roman"/>
        </w:rPr>
        <w:t>), при назначении каждой процедуры (реструктуризация и/или реализация)</w:t>
      </w:r>
      <w:r w:rsidR="004865E7">
        <w:rPr>
          <w:rFonts w:ascii="Times New Roman" w:hAnsi="Times New Roman" w:cs="Times New Roman"/>
        </w:rPr>
        <w:t xml:space="preserve"> -</w:t>
      </w:r>
      <w:r w:rsidRPr="004865E7">
        <w:rPr>
          <w:rFonts w:ascii="Times New Roman" w:hAnsi="Times New Roman" w:cs="Times New Roman"/>
        </w:rPr>
        <w:t xml:space="preserve"> 25</w:t>
      </w:r>
      <w:r w:rsidR="004865E7">
        <w:rPr>
          <w:rFonts w:ascii="Times New Roman" w:hAnsi="Times New Roman" w:cs="Times New Roman"/>
        </w:rPr>
        <w:t xml:space="preserve"> </w:t>
      </w:r>
      <w:r w:rsidRPr="004865E7">
        <w:rPr>
          <w:rFonts w:ascii="Times New Roman" w:hAnsi="Times New Roman" w:cs="Times New Roman"/>
        </w:rPr>
        <w:t>000</w:t>
      </w:r>
      <w:r w:rsidR="004865E7">
        <w:rPr>
          <w:rFonts w:ascii="Times New Roman" w:hAnsi="Times New Roman" w:cs="Times New Roman"/>
        </w:rPr>
        <w:t xml:space="preserve"> руб.</w:t>
      </w:r>
      <w:r w:rsidRPr="004865E7">
        <w:rPr>
          <w:rFonts w:ascii="Times New Roman" w:hAnsi="Times New Roman" w:cs="Times New Roman"/>
        </w:rPr>
        <w:t xml:space="preserve"> на депозит арбитражного суда</w:t>
      </w:r>
      <w:r w:rsidR="004865E7">
        <w:rPr>
          <w:rFonts w:ascii="Times New Roman" w:hAnsi="Times New Roman" w:cs="Times New Roman"/>
        </w:rPr>
        <w:t xml:space="preserve"> </w:t>
      </w:r>
      <w:r w:rsidRPr="004865E7">
        <w:rPr>
          <w:rFonts w:ascii="Times New Roman" w:hAnsi="Times New Roman" w:cs="Times New Roman"/>
        </w:rPr>
        <w:t>+ комиссия за перевод (от 250 руб. до 750</w:t>
      </w:r>
      <w:r w:rsidR="004865E7">
        <w:rPr>
          <w:rFonts w:ascii="Times New Roman" w:hAnsi="Times New Roman" w:cs="Times New Roman"/>
        </w:rPr>
        <w:t xml:space="preserve"> </w:t>
      </w:r>
      <w:r w:rsidRPr="004865E7">
        <w:rPr>
          <w:rFonts w:ascii="Times New Roman" w:hAnsi="Times New Roman" w:cs="Times New Roman"/>
        </w:rPr>
        <w:t>руб.).</w:t>
      </w:r>
    </w:p>
    <w:p w14:paraId="661458BA" w14:textId="0E7648C8" w:rsidR="004865E7" w:rsidRDefault="003274D3" w:rsidP="004865E7">
      <w:pPr>
        <w:spacing w:after="0"/>
        <w:jc w:val="center"/>
        <w:rPr>
          <w:rFonts w:ascii="Times New Roman" w:hAnsi="Times New Roman" w:cs="Times New Roman"/>
        </w:rPr>
      </w:pPr>
      <w:r w:rsidRPr="004865E7">
        <w:rPr>
          <w:rFonts w:ascii="Times New Roman" w:hAnsi="Times New Roman" w:cs="Times New Roman"/>
        </w:rPr>
        <w:br/>
      </w:r>
      <w:r w:rsidRPr="004865E7">
        <w:rPr>
          <w:rFonts w:ascii="Times New Roman" w:hAnsi="Times New Roman" w:cs="Times New Roman"/>
          <w:b/>
          <w:bCs/>
        </w:rPr>
        <w:t>ПРИМЕРНАЯ СМЕТА РАСХОДОВ В ПРОЦЕДУРЕ БАНКРОТСТВА ФИЗИЧЕСКОГО ЛИЦА</w:t>
      </w:r>
      <w:r w:rsidRPr="004865E7">
        <w:rPr>
          <w:rFonts w:ascii="Times New Roman" w:hAnsi="Times New Roman" w:cs="Times New Roman"/>
        </w:rPr>
        <w:br/>
      </w:r>
    </w:p>
    <w:p w14:paraId="593A64B3" w14:textId="3036189F" w:rsidR="004865E7" w:rsidRDefault="003274D3" w:rsidP="004865E7">
      <w:pPr>
        <w:spacing w:after="0"/>
        <w:rPr>
          <w:rFonts w:ascii="Times New Roman" w:hAnsi="Times New Roman" w:cs="Times New Roman"/>
          <w:b/>
          <w:bCs/>
        </w:rPr>
      </w:pPr>
      <w:r w:rsidRPr="004865E7">
        <w:rPr>
          <w:rFonts w:ascii="Times New Roman" w:hAnsi="Times New Roman" w:cs="Times New Roman"/>
          <w:b/>
          <w:bCs/>
        </w:rPr>
        <w:t>Обязательные</w:t>
      </w:r>
    </w:p>
    <w:p w14:paraId="4BE336D7" w14:textId="77777777" w:rsidR="00B96655" w:rsidRDefault="003274D3" w:rsidP="003274D3">
      <w:pPr>
        <w:rPr>
          <w:rFonts w:ascii="Times New Roman" w:hAnsi="Times New Roman" w:cs="Times New Roman"/>
        </w:rPr>
      </w:pPr>
      <w:r w:rsidRPr="004865E7">
        <w:rPr>
          <w:rFonts w:ascii="Times New Roman" w:hAnsi="Times New Roman" w:cs="Times New Roman"/>
        </w:rPr>
        <w:t>3.1 Публикация в газету Коммерсант, в каждой процедуре (реструктуризация и/или реализация) - от 12</w:t>
      </w:r>
      <w:r w:rsidR="004865E7">
        <w:rPr>
          <w:rFonts w:ascii="Times New Roman" w:hAnsi="Times New Roman" w:cs="Times New Roman"/>
        </w:rPr>
        <w:t> </w:t>
      </w:r>
      <w:r w:rsidRPr="004865E7">
        <w:rPr>
          <w:rFonts w:ascii="Times New Roman" w:hAnsi="Times New Roman" w:cs="Times New Roman"/>
        </w:rPr>
        <w:t>200</w:t>
      </w:r>
      <w:r w:rsidR="004865E7">
        <w:rPr>
          <w:rFonts w:ascii="Times New Roman" w:hAnsi="Times New Roman" w:cs="Times New Roman"/>
        </w:rPr>
        <w:t xml:space="preserve"> </w:t>
      </w:r>
      <w:r w:rsidRPr="004865E7">
        <w:rPr>
          <w:rFonts w:ascii="Times New Roman" w:hAnsi="Times New Roman" w:cs="Times New Roman"/>
        </w:rPr>
        <w:t>руб.+ комиссия за перевод</w:t>
      </w:r>
      <w:r w:rsidR="004865E7">
        <w:rPr>
          <w:rFonts w:ascii="Times New Roman" w:hAnsi="Times New Roman" w:cs="Times New Roman"/>
        </w:rPr>
        <w:t>;</w:t>
      </w:r>
      <w:r w:rsidRPr="004865E7">
        <w:rPr>
          <w:rFonts w:ascii="Times New Roman" w:hAnsi="Times New Roman" w:cs="Times New Roman"/>
        </w:rPr>
        <w:br/>
        <w:t>3.2 Публикация в ЕФРСБ:</w:t>
      </w:r>
      <w:r w:rsidRPr="004865E7">
        <w:rPr>
          <w:rFonts w:ascii="Times New Roman" w:hAnsi="Times New Roman" w:cs="Times New Roman"/>
        </w:rPr>
        <w:br/>
      </w:r>
      <w:r w:rsidRPr="004865E7">
        <w:rPr>
          <w:rFonts w:ascii="Times New Roman" w:hAnsi="Times New Roman" w:cs="Times New Roman"/>
        </w:rPr>
        <w:lastRenderedPageBreak/>
        <w:t>3.2.1 О признании гражданина банкротом и введении реструктуризации, реализации имущества гражданина;</w:t>
      </w:r>
      <w:r w:rsidRPr="004865E7">
        <w:rPr>
          <w:rFonts w:ascii="Times New Roman" w:hAnsi="Times New Roman" w:cs="Times New Roman"/>
        </w:rPr>
        <w:br/>
        <w:t>3.2.2 О наличии или об отсутствии признаков преднамеренного фиктивного банкротства;</w:t>
      </w:r>
      <w:r w:rsidRPr="004865E7">
        <w:rPr>
          <w:rFonts w:ascii="Times New Roman" w:hAnsi="Times New Roman" w:cs="Times New Roman"/>
        </w:rPr>
        <w:br/>
        <w:t>3.2.3 О проведении собрания кредиторов;</w:t>
      </w:r>
      <w:r w:rsidRPr="004865E7">
        <w:rPr>
          <w:rFonts w:ascii="Times New Roman" w:hAnsi="Times New Roman" w:cs="Times New Roman"/>
        </w:rPr>
        <w:br/>
        <w:t>3.2.4 О решениях собрания кредиторов, если собранием кредиторов принято решение об опубликовании протокола собрания кредиторов;</w:t>
      </w:r>
      <w:r w:rsidRPr="004865E7">
        <w:rPr>
          <w:rFonts w:ascii="Times New Roman" w:hAnsi="Times New Roman" w:cs="Times New Roman"/>
        </w:rPr>
        <w:br/>
        <w:t>3.2.5 О кредитной организации, в которой открыт специальный банковский счет должника (при наличии);</w:t>
      </w:r>
      <w:r w:rsidRPr="004865E7">
        <w:rPr>
          <w:rFonts w:ascii="Times New Roman" w:hAnsi="Times New Roman" w:cs="Times New Roman"/>
        </w:rPr>
        <w:br/>
        <w:t>3.2.6</w:t>
      </w:r>
      <w:r w:rsidR="004865E7">
        <w:rPr>
          <w:rFonts w:ascii="Times New Roman" w:hAnsi="Times New Roman" w:cs="Times New Roman"/>
        </w:rPr>
        <w:t xml:space="preserve"> </w:t>
      </w:r>
      <w:r w:rsidRPr="004865E7">
        <w:rPr>
          <w:rFonts w:ascii="Times New Roman" w:hAnsi="Times New Roman" w:cs="Times New Roman"/>
        </w:rPr>
        <w:t>О завершении реструктуризации, реализации имущества гражданина;</w:t>
      </w:r>
      <w:r w:rsidRPr="004865E7">
        <w:rPr>
          <w:rFonts w:ascii="Times New Roman" w:hAnsi="Times New Roman" w:cs="Times New Roman"/>
        </w:rPr>
        <w:br/>
        <w:t>3.2.7 Получение требования кредитора к должнику в ходе процедуры реализации имущества гражданина;</w:t>
      </w:r>
      <w:r w:rsidRPr="004865E7">
        <w:rPr>
          <w:rFonts w:ascii="Times New Roman" w:hAnsi="Times New Roman" w:cs="Times New Roman"/>
        </w:rPr>
        <w:br/>
        <w:t>3.2.8 Отчет по результатам реализации имущества гражданина, являющегося индивидуальным предпринимателем.</w:t>
      </w:r>
      <w:r w:rsidRPr="004865E7">
        <w:rPr>
          <w:rFonts w:ascii="Times New Roman" w:hAnsi="Times New Roman" w:cs="Times New Roman"/>
        </w:rPr>
        <w:br/>
        <w:t>Стоимость 1 публикации составляет от 484 руб. + комиссия за перевод.</w:t>
      </w:r>
      <w:r w:rsidRPr="004865E7">
        <w:rPr>
          <w:rFonts w:ascii="Times New Roman" w:hAnsi="Times New Roman" w:cs="Times New Roman"/>
        </w:rPr>
        <w:br/>
        <w:t>3.3 Почтовые расходы: (запросы, уведомления) ОТ 20 ДО 50 ПИСЕМ ЗА ПРОЦЕДУРУ Стоимость одного запроса (уведомления и запросы в гос. органы и арбитражный суд, уведомление кредиторов о собрании из расчета) – от 100 рублей/шт.</w:t>
      </w:r>
    </w:p>
    <w:p w14:paraId="16DD514B" w14:textId="77777777" w:rsidR="0051791D" w:rsidRDefault="0051791D" w:rsidP="00F03799">
      <w:pPr>
        <w:spacing w:after="0"/>
        <w:jc w:val="center"/>
        <w:rPr>
          <w:rFonts w:ascii="Times New Roman" w:hAnsi="Times New Roman" w:cs="Times New Roman"/>
          <w:b/>
          <w:bCs/>
        </w:rPr>
      </w:pPr>
      <w:bookmarkStart w:id="1" w:name="prl-4"/>
      <w:bookmarkEnd w:id="1"/>
    </w:p>
    <w:p w14:paraId="74A28FAB" w14:textId="6B8F2DC2" w:rsidR="004A7FE3" w:rsidRDefault="004A7FE3" w:rsidP="00FC5F11">
      <w:pPr>
        <w:jc w:val="center"/>
        <w:rPr>
          <w:rFonts w:ascii="Times New Roman" w:hAnsi="Times New Roman" w:cs="Times New Roman"/>
          <w:b/>
          <w:bCs/>
        </w:rPr>
      </w:pPr>
      <w:r>
        <w:rPr>
          <w:rFonts w:ascii="Times New Roman" w:hAnsi="Times New Roman" w:cs="Times New Roman"/>
          <w:b/>
          <w:bCs/>
        </w:rPr>
        <w:t xml:space="preserve">Приложение №2 </w:t>
      </w:r>
      <w:r w:rsidR="001F7743">
        <w:rPr>
          <w:rFonts w:ascii="Times New Roman" w:hAnsi="Times New Roman" w:cs="Times New Roman"/>
          <w:b/>
          <w:bCs/>
        </w:rPr>
        <w:t>–</w:t>
      </w:r>
      <w:r>
        <w:rPr>
          <w:rFonts w:ascii="Times New Roman" w:hAnsi="Times New Roman" w:cs="Times New Roman"/>
          <w:b/>
          <w:bCs/>
        </w:rPr>
        <w:t xml:space="preserve"> Перечень</w:t>
      </w:r>
      <w:r w:rsidR="001F7743">
        <w:rPr>
          <w:rFonts w:ascii="Times New Roman" w:hAnsi="Times New Roman" w:cs="Times New Roman"/>
          <w:b/>
          <w:bCs/>
        </w:rPr>
        <w:t xml:space="preserve"> бонусных услуг</w:t>
      </w:r>
    </w:p>
    <w:tbl>
      <w:tblPr>
        <w:tblStyle w:val="ad"/>
        <w:tblW w:w="0" w:type="auto"/>
        <w:tblLook w:val="04A0" w:firstRow="1" w:lastRow="0" w:firstColumn="1" w:lastColumn="0" w:noHBand="0" w:noVBand="1"/>
      </w:tblPr>
      <w:tblGrid>
        <w:gridCol w:w="560"/>
        <w:gridCol w:w="5715"/>
        <w:gridCol w:w="3070"/>
      </w:tblGrid>
      <w:tr w:rsidR="001F7743" w14:paraId="1F5F797E" w14:textId="77777777" w:rsidTr="002507EF">
        <w:tc>
          <w:tcPr>
            <w:tcW w:w="560" w:type="dxa"/>
          </w:tcPr>
          <w:p w14:paraId="799A450B" w14:textId="58856A10" w:rsidR="001F7743" w:rsidRDefault="001F7743" w:rsidP="00FC5F11">
            <w:pPr>
              <w:jc w:val="center"/>
              <w:rPr>
                <w:rFonts w:ascii="Times New Roman" w:hAnsi="Times New Roman" w:cs="Times New Roman"/>
                <w:b/>
                <w:bCs/>
              </w:rPr>
            </w:pPr>
            <w:r>
              <w:rPr>
                <w:rFonts w:ascii="Times New Roman" w:hAnsi="Times New Roman" w:cs="Times New Roman"/>
                <w:b/>
                <w:bCs/>
              </w:rPr>
              <w:t>№ п/п</w:t>
            </w:r>
          </w:p>
        </w:tc>
        <w:tc>
          <w:tcPr>
            <w:tcW w:w="5715" w:type="dxa"/>
          </w:tcPr>
          <w:p w14:paraId="2E57AE95" w14:textId="3FE845DC" w:rsidR="001F7743" w:rsidRDefault="006D62E1" w:rsidP="00FC5F11">
            <w:pPr>
              <w:jc w:val="center"/>
              <w:rPr>
                <w:rFonts w:ascii="Times New Roman" w:hAnsi="Times New Roman" w:cs="Times New Roman"/>
                <w:b/>
                <w:bCs/>
              </w:rPr>
            </w:pPr>
            <w:r>
              <w:rPr>
                <w:rFonts w:ascii="Times New Roman" w:hAnsi="Times New Roman" w:cs="Times New Roman"/>
                <w:b/>
                <w:bCs/>
              </w:rPr>
              <w:t>Наименование услуги</w:t>
            </w:r>
          </w:p>
        </w:tc>
        <w:tc>
          <w:tcPr>
            <w:tcW w:w="3070" w:type="dxa"/>
          </w:tcPr>
          <w:p w14:paraId="74D16012" w14:textId="5EF3292F" w:rsidR="001F7743" w:rsidRDefault="006D62E1" w:rsidP="00FC5F11">
            <w:pPr>
              <w:jc w:val="center"/>
              <w:rPr>
                <w:rFonts w:ascii="Times New Roman" w:hAnsi="Times New Roman" w:cs="Times New Roman"/>
                <w:b/>
                <w:bCs/>
              </w:rPr>
            </w:pPr>
            <w:r>
              <w:rPr>
                <w:rFonts w:ascii="Times New Roman" w:hAnsi="Times New Roman" w:cs="Times New Roman"/>
                <w:b/>
                <w:bCs/>
              </w:rPr>
              <w:t>Стоимость</w:t>
            </w:r>
          </w:p>
        </w:tc>
      </w:tr>
      <w:tr w:rsidR="001F7743" w14:paraId="0502AADF" w14:textId="77777777" w:rsidTr="002507EF">
        <w:trPr>
          <w:trHeight w:val="1200"/>
        </w:trPr>
        <w:tc>
          <w:tcPr>
            <w:tcW w:w="560" w:type="dxa"/>
          </w:tcPr>
          <w:p w14:paraId="2CC4A06E" w14:textId="2F095B1F" w:rsidR="001F7743" w:rsidRDefault="006D62E1" w:rsidP="00FC5F11">
            <w:pPr>
              <w:jc w:val="center"/>
              <w:rPr>
                <w:rFonts w:ascii="Times New Roman" w:hAnsi="Times New Roman" w:cs="Times New Roman"/>
                <w:b/>
                <w:bCs/>
              </w:rPr>
            </w:pPr>
            <w:r>
              <w:rPr>
                <w:rFonts w:ascii="Times New Roman" w:hAnsi="Times New Roman" w:cs="Times New Roman"/>
                <w:b/>
                <w:bCs/>
              </w:rPr>
              <w:t>1</w:t>
            </w:r>
          </w:p>
        </w:tc>
        <w:tc>
          <w:tcPr>
            <w:tcW w:w="5715" w:type="dxa"/>
          </w:tcPr>
          <w:p w14:paraId="0E4B64A5" w14:textId="5C941FB8" w:rsidR="001F7743" w:rsidRDefault="006D62E1" w:rsidP="002507EF">
            <w:pPr>
              <w:jc w:val="both"/>
              <w:rPr>
                <w:rFonts w:ascii="Times New Roman" w:hAnsi="Times New Roman" w:cs="Times New Roman"/>
                <w:b/>
                <w:bCs/>
              </w:rPr>
            </w:pPr>
            <w:r>
              <w:rPr>
                <w:rFonts w:ascii="Times New Roman" w:hAnsi="Times New Roman" w:cs="Times New Roman"/>
              </w:rPr>
              <w:t>К</w:t>
            </w:r>
            <w:r w:rsidR="001F7743" w:rsidRPr="003274D3">
              <w:rPr>
                <w:rFonts w:ascii="Times New Roman" w:hAnsi="Times New Roman" w:cs="Times New Roman"/>
              </w:rPr>
              <w:t>онтроль назначения финансового управляющего для проведения процедуры банкротства по средствам выбора для Заказчика определенной СРО, указанной в заявлении о банкротстве</w:t>
            </w:r>
          </w:p>
        </w:tc>
        <w:tc>
          <w:tcPr>
            <w:tcW w:w="3070" w:type="dxa"/>
          </w:tcPr>
          <w:p w14:paraId="7D60C8C2" w14:textId="0665B3ED" w:rsidR="001F7743" w:rsidRDefault="006D62E1" w:rsidP="00FC5F11">
            <w:pPr>
              <w:jc w:val="center"/>
              <w:rPr>
                <w:rFonts w:ascii="Times New Roman" w:hAnsi="Times New Roman" w:cs="Times New Roman"/>
                <w:b/>
                <w:bCs/>
              </w:rPr>
            </w:pPr>
            <w:r>
              <w:rPr>
                <w:rFonts w:ascii="Times New Roman" w:hAnsi="Times New Roman" w:cs="Times New Roman"/>
                <w:b/>
                <w:bCs/>
              </w:rPr>
              <w:t>Бесплатно</w:t>
            </w:r>
          </w:p>
        </w:tc>
      </w:tr>
      <w:tr w:rsidR="002507EF" w14:paraId="5DBF3E07" w14:textId="77777777" w:rsidTr="002507EF">
        <w:trPr>
          <w:trHeight w:val="1950"/>
        </w:trPr>
        <w:tc>
          <w:tcPr>
            <w:tcW w:w="560" w:type="dxa"/>
          </w:tcPr>
          <w:p w14:paraId="43423276" w14:textId="499C4348" w:rsidR="002507EF" w:rsidRDefault="002507EF" w:rsidP="00FC5F11">
            <w:pPr>
              <w:jc w:val="center"/>
              <w:rPr>
                <w:rFonts w:ascii="Times New Roman" w:hAnsi="Times New Roman" w:cs="Times New Roman"/>
                <w:b/>
                <w:bCs/>
              </w:rPr>
            </w:pPr>
            <w:r>
              <w:rPr>
                <w:rFonts w:ascii="Times New Roman" w:hAnsi="Times New Roman" w:cs="Times New Roman"/>
                <w:b/>
                <w:bCs/>
              </w:rPr>
              <w:t>2</w:t>
            </w:r>
          </w:p>
        </w:tc>
        <w:tc>
          <w:tcPr>
            <w:tcW w:w="5715" w:type="dxa"/>
          </w:tcPr>
          <w:p w14:paraId="5D96A657" w14:textId="248591CF" w:rsidR="002507EF" w:rsidRDefault="002507EF" w:rsidP="002507EF">
            <w:pPr>
              <w:jc w:val="both"/>
              <w:rPr>
                <w:rFonts w:ascii="Times New Roman" w:hAnsi="Times New Roman" w:cs="Times New Roman"/>
              </w:rPr>
            </w:pPr>
            <w:r>
              <w:rPr>
                <w:rFonts w:ascii="Times New Roman" w:hAnsi="Times New Roman" w:cs="Times New Roman"/>
              </w:rPr>
              <w:t>П</w:t>
            </w:r>
            <w:r w:rsidRPr="003274D3">
              <w:rPr>
                <w:rFonts w:ascii="Times New Roman" w:hAnsi="Times New Roman" w:cs="Times New Roman"/>
              </w:rPr>
              <w:t>одгот</w:t>
            </w:r>
            <w:r>
              <w:rPr>
                <w:rFonts w:ascii="Times New Roman" w:hAnsi="Times New Roman" w:cs="Times New Roman"/>
              </w:rPr>
              <w:t>о</w:t>
            </w:r>
            <w:r w:rsidRPr="003274D3">
              <w:rPr>
                <w:rFonts w:ascii="Times New Roman" w:hAnsi="Times New Roman" w:cs="Times New Roman"/>
              </w:rPr>
              <w:t>в</w:t>
            </w:r>
            <w:r>
              <w:rPr>
                <w:rFonts w:ascii="Times New Roman" w:hAnsi="Times New Roman" w:cs="Times New Roman"/>
              </w:rPr>
              <w:t>ка</w:t>
            </w:r>
            <w:r w:rsidRPr="003274D3">
              <w:rPr>
                <w:rFonts w:ascii="Times New Roman" w:hAnsi="Times New Roman" w:cs="Times New Roman"/>
              </w:rPr>
              <w:t xml:space="preserve"> апелляционн</w:t>
            </w:r>
            <w:r>
              <w:rPr>
                <w:rFonts w:ascii="Times New Roman" w:hAnsi="Times New Roman" w:cs="Times New Roman"/>
              </w:rPr>
              <w:t xml:space="preserve">ой </w:t>
            </w:r>
            <w:r w:rsidRPr="003274D3">
              <w:rPr>
                <w:rFonts w:ascii="Times New Roman" w:hAnsi="Times New Roman" w:cs="Times New Roman"/>
              </w:rPr>
              <w:t>жалоб</w:t>
            </w:r>
            <w:r>
              <w:rPr>
                <w:rFonts w:ascii="Times New Roman" w:hAnsi="Times New Roman" w:cs="Times New Roman"/>
              </w:rPr>
              <w:t>ы</w:t>
            </w:r>
            <w:r w:rsidRPr="003274D3">
              <w:rPr>
                <w:rFonts w:ascii="Times New Roman" w:hAnsi="Times New Roman" w:cs="Times New Roman"/>
              </w:rPr>
              <w:t xml:space="preserve"> или возражени</w:t>
            </w:r>
            <w:r>
              <w:rPr>
                <w:rFonts w:ascii="Times New Roman" w:hAnsi="Times New Roman" w:cs="Times New Roman"/>
              </w:rPr>
              <w:t>я</w:t>
            </w:r>
            <w:r w:rsidRPr="003274D3">
              <w:rPr>
                <w:rFonts w:ascii="Times New Roman" w:hAnsi="Times New Roman" w:cs="Times New Roman"/>
              </w:rPr>
              <w:t xml:space="preserve"> на апелляционную жалобу, ходатайства и други</w:t>
            </w:r>
            <w:r>
              <w:rPr>
                <w:rFonts w:ascii="Times New Roman" w:hAnsi="Times New Roman" w:cs="Times New Roman"/>
              </w:rPr>
              <w:t>х</w:t>
            </w:r>
            <w:r w:rsidRPr="003274D3">
              <w:rPr>
                <w:rFonts w:ascii="Times New Roman" w:hAnsi="Times New Roman" w:cs="Times New Roman"/>
              </w:rPr>
              <w:t xml:space="preserve"> документ</w:t>
            </w:r>
            <w:r>
              <w:rPr>
                <w:rFonts w:ascii="Times New Roman" w:hAnsi="Times New Roman" w:cs="Times New Roman"/>
              </w:rPr>
              <w:t>ов</w:t>
            </w:r>
            <w:r w:rsidRPr="003274D3">
              <w:rPr>
                <w:rFonts w:ascii="Times New Roman" w:hAnsi="Times New Roman" w:cs="Times New Roman"/>
              </w:rPr>
              <w:t xml:space="preserve"> (в зависимости от ситуации) в случае, если дело о банкротстве по каким-либо причинам передано в Арбитражный суд Апелляционной инстанции </w:t>
            </w:r>
            <w:r>
              <w:rPr>
                <w:rFonts w:ascii="Times New Roman" w:hAnsi="Times New Roman" w:cs="Times New Roman"/>
              </w:rPr>
              <w:t>(у</w:t>
            </w:r>
            <w:r w:rsidRPr="003274D3">
              <w:rPr>
                <w:rFonts w:ascii="Times New Roman" w:hAnsi="Times New Roman" w:cs="Times New Roman"/>
              </w:rPr>
              <w:t>частие представителя в суде апелляционной инстанции оплачивается отдельно</w:t>
            </w:r>
            <w:r>
              <w:rPr>
                <w:rFonts w:ascii="Times New Roman" w:hAnsi="Times New Roman" w:cs="Times New Roman"/>
              </w:rPr>
              <w:t>);</w:t>
            </w:r>
          </w:p>
        </w:tc>
        <w:tc>
          <w:tcPr>
            <w:tcW w:w="3070" w:type="dxa"/>
          </w:tcPr>
          <w:p w14:paraId="777850C3" w14:textId="27B3FFBA" w:rsidR="002507EF" w:rsidRDefault="002507EF" w:rsidP="00FC5F11">
            <w:pPr>
              <w:jc w:val="center"/>
              <w:rPr>
                <w:rFonts w:ascii="Times New Roman" w:hAnsi="Times New Roman" w:cs="Times New Roman"/>
                <w:b/>
                <w:bCs/>
              </w:rPr>
            </w:pPr>
            <w:r>
              <w:rPr>
                <w:rFonts w:ascii="Times New Roman" w:hAnsi="Times New Roman" w:cs="Times New Roman"/>
                <w:b/>
                <w:bCs/>
              </w:rPr>
              <w:t>Бесплатно</w:t>
            </w:r>
          </w:p>
        </w:tc>
      </w:tr>
      <w:tr w:rsidR="002507EF" w14:paraId="726468F1" w14:textId="77777777" w:rsidTr="002507EF">
        <w:trPr>
          <w:trHeight w:val="1091"/>
        </w:trPr>
        <w:tc>
          <w:tcPr>
            <w:tcW w:w="560" w:type="dxa"/>
          </w:tcPr>
          <w:p w14:paraId="1B089827" w14:textId="0ACE0A0F" w:rsidR="002507EF" w:rsidRDefault="002507EF" w:rsidP="00FC5F11">
            <w:pPr>
              <w:jc w:val="center"/>
              <w:rPr>
                <w:rFonts w:ascii="Times New Roman" w:hAnsi="Times New Roman" w:cs="Times New Roman"/>
                <w:b/>
                <w:bCs/>
              </w:rPr>
            </w:pPr>
            <w:r>
              <w:rPr>
                <w:rFonts w:ascii="Times New Roman" w:hAnsi="Times New Roman" w:cs="Times New Roman"/>
                <w:b/>
                <w:bCs/>
              </w:rPr>
              <w:t>3</w:t>
            </w:r>
          </w:p>
        </w:tc>
        <w:tc>
          <w:tcPr>
            <w:tcW w:w="5715" w:type="dxa"/>
          </w:tcPr>
          <w:p w14:paraId="33C1CB83" w14:textId="3E06C8B1" w:rsidR="002507EF" w:rsidRDefault="002507EF" w:rsidP="002507EF">
            <w:pPr>
              <w:jc w:val="both"/>
              <w:rPr>
                <w:rFonts w:ascii="Times New Roman" w:hAnsi="Times New Roman" w:cs="Times New Roman"/>
              </w:rPr>
            </w:pPr>
            <w:r w:rsidRPr="003274D3">
              <w:rPr>
                <w:rFonts w:ascii="Times New Roman" w:hAnsi="Times New Roman" w:cs="Times New Roman"/>
              </w:rPr>
              <w:br/>
            </w:r>
            <w:r>
              <w:rPr>
                <w:rFonts w:ascii="Times New Roman" w:hAnsi="Times New Roman" w:cs="Times New Roman"/>
              </w:rPr>
              <w:t>П</w:t>
            </w:r>
            <w:r w:rsidRPr="003274D3">
              <w:rPr>
                <w:rFonts w:ascii="Times New Roman" w:hAnsi="Times New Roman" w:cs="Times New Roman"/>
              </w:rPr>
              <w:t>одгот</w:t>
            </w:r>
            <w:r>
              <w:rPr>
                <w:rFonts w:ascii="Times New Roman" w:hAnsi="Times New Roman" w:cs="Times New Roman"/>
              </w:rPr>
              <w:t>о</w:t>
            </w:r>
            <w:r w:rsidRPr="003274D3">
              <w:rPr>
                <w:rFonts w:ascii="Times New Roman" w:hAnsi="Times New Roman" w:cs="Times New Roman"/>
              </w:rPr>
              <w:t>в</w:t>
            </w:r>
            <w:r>
              <w:rPr>
                <w:rFonts w:ascii="Times New Roman" w:hAnsi="Times New Roman" w:cs="Times New Roman"/>
              </w:rPr>
              <w:t>ка</w:t>
            </w:r>
            <w:r w:rsidRPr="003274D3">
              <w:rPr>
                <w:rFonts w:ascii="Times New Roman" w:hAnsi="Times New Roman" w:cs="Times New Roman"/>
              </w:rPr>
              <w:t xml:space="preserve"> отзыв</w:t>
            </w:r>
            <w:r>
              <w:rPr>
                <w:rFonts w:ascii="Times New Roman" w:hAnsi="Times New Roman" w:cs="Times New Roman"/>
              </w:rPr>
              <w:t>а</w:t>
            </w:r>
            <w:r w:rsidRPr="003274D3">
              <w:rPr>
                <w:rFonts w:ascii="Times New Roman" w:hAnsi="Times New Roman" w:cs="Times New Roman"/>
              </w:rPr>
              <w:t>/возражени</w:t>
            </w:r>
            <w:r>
              <w:rPr>
                <w:rFonts w:ascii="Times New Roman" w:hAnsi="Times New Roman" w:cs="Times New Roman"/>
              </w:rPr>
              <w:t>я</w:t>
            </w:r>
            <w:r w:rsidRPr="003274D3">
              <w:rPr>
                <w:rFonts w:ascii="Times New Roman" w:hAnsi="Times New Roman" w:cs="Times New Roman"/>
              </w:rPr>
              <w:t xml:space="preserve"> в случае подачи кредитором/иным лицом, участвующем в деле, заявления о </w:t>
            </w:r>
            <w:proofErr w:type="spellStart"/>
            <w:r w:rsidRPr="003274D3">
              <w:rPr>
                <w:rFonts w:ascii="Times New Roman" w:hAnsi="Times New Roman" w:cs="Times New Roman"/>
              </w:rPr>
              <w:t>несписании</w:t>
            </w:r>
            <w:proofErr w:type="spellEnd"/>
            <w:r w:rsidRPr="003274D3">
              <w:rPr>
                <w:rFonts w:ascii="Times New Roman" w:hAnsi="Times New Roman" w:cs="Times New Roman"/>
              </w:rPr>
              <w:t xml:space="preserve"> долга</w:t>
            </w:r>
            <w:r>
              <w:rPr>
                <w:rFonts w:ascii="Times New Roman" w:hAnsi="Times New Roman" w:cs="Times New Roman"/>
              </w:rPr>
              <w:t>;</w:t>
            </w:r>
          </w:p>
        </w:tc>
        <w:tc>
          <w:tcPr>
            <w:tcW w:w="3070" w:type="dxa"/>
          </w:tcPr>
          <w:p w14:paraId="2CA93509" w14:textId="3F664E79" w:rsidR="002507EF" w:rsidRDefault="002507EF" w:rsidP="00FC5F11">
            <w:pPr>
              <w:jc w:val="center"/>
              <w:rPr>
                <w:rFonts w:ascii="Times New Roman" w:hAnsi="Times New Roman" w:cs="Times New Roman"/>
                <w:b/>
                <w:bCs/>
              </w:rPr>
            </w:pPr>
            <w:r>
              <w:rPr>
                <w:rFonts w:ascii="Times New Roman" w:hAnsi="Times New Roman" w:cs="Times New Roman"/>
                <w:b/>
                <w:bCs/>
              </w:rPr>
              <w:t>Бесплатно</w:t>
            </w:r>
          </w:p>
        </w:tc>
      </w:tr>
      <w:tr w:rsidR="002507EF" w14:paraId="4F167BE9" w14:textId="77777777" w:rsidTr="002507EF">
        <w:trPr>
          <w:trHeight w:val="1593"/>
        </w:trPr>
        <w:tc>
          <w:tcPr>
            <w:tcW w:w="560" w:type="dxa"/>
          </w:tcPr>
          <w:p w14:paraId="07AB3726" w14:textId="1D64A051" w:rsidR="002507EF" w:rsidRDefault="002507EF" w:rsidP="00FC5F11">
            <w:pPr>
              <w:jc w:val="center"/>
              <w:rPr>
                <w:rFonts w:ascii="Times New Roman" w:hAnsi="Times New Roman" w:cs="Times New Roman"/>
                <w:b/>
                <w:bCs/>
              </w:rPr>
            </w:pPr>
            <w:r>
              <w:rPr>
                <w:rFonts w:ascii="Times New Roman" w:hAnsi="Times New Roman" w:cs="Times New Roman"/>
                <w:b/>
                <w:bCs/>
              </w:rPr>
              <w:t>4</w:t>
            </w:r>
          </w:p>
        </w:tc>
        <w:tc>
          <w:tcPr>
            <w:tcW w:w="5715" w:type="dxa"/>
          </w:tcPr>
          <w:p w14:paraId="4E6F6C45" w14:textId="07EFF1C8" w:rsidR="002507EF" w:rsidRPr="003274D3" w:rsidRDefault="002507EF" w:rsidP="002507EF">
            <w:pPr>
              <w:jc w:val="both"/>
              <w:rPr>
                <w:rFonts w:ascii="Times New Roman" w:hAnsi="Times New Roman" w:cs="Times New Roman"/>
              </w:rPr>
            </w:pPr>
            <w:r>
              <w:rPr>
                <w:rFonts w:ascii="Times New Roman" w:hAnsi="Times New Roman" w:cs="Times New Roman"/>
              </w:rPr>
              <w:t>С</w:t>
            </w:r>
            <w:r w:rsidRPr="003274D3">
              <w:rPr>
                <w:rFonts w:ascii="Times New Roman" w:hAnsi="Times New Roman" w:cs="Times New Roman"/>
              </w:rPr>
              <w:t>опрово</w:t>
            </w:r>
            <w:r>
              <w:rPr>
                <w:rFonts w:ascii="Times New Roman" w:hAnsi="Times New Roman" w:cs="Times New Roman"/>
              </w:rPr>
              <w:t>ж</w:t>
            </w:r>
            <w:r w:rsidRPr="003274D3">
              <w:rPr>
                <w:rFonts w:ascii="Times New Roman" w:hAnsi="Times New Roman" w:cs="Times New Roman"/>
              </w:rPr>
              <w:t>д</w:t>
            </w:r>
            <w:r>
              <w:rPr>
                <w:rFonts w:ascii="Times New Roman" w:hAnsi="Times New Roman" w:cs="Times New Roman"/>
              </w:rPr>
              <w:t>ение</w:t>
            </w:r>
            <w:r w:rsidRPr="003274D3">
              <w:rPr>
                <w:rFonts w:ascii="Times New Roman" w:hAnsi="Times New Roman" w:cs="Times New Roman"/>
              </w:rPr>
              <w:t xml:space="preserve"> Заказчика в процедуре реструктуризации долгов и (или) в процедуре реализации имущества (содействие в получении Заказчиком прожиточного минимума, по запросу Заказчика разъяснение хода процедуры, взаимодействие с финансовым управляющим и </w:t>
            </w:r>
            <w:proofErr w:type="spellStart"/>
            <w:r w:rsidRPr="003274D3">
              <w:rPr>
                <w:rFonts w:ascii="Times New Roman" w:hAnsi="Times New Roman" w:cs="Times New Roman"/>
              </w:rPr>
              <w:t>др</w:t>
            </w:r>
            <w:proofErr w:type="spellEnd"/>
            <w:r w:rsidRPr="003274D3">
              <w:rPr>
                <w:rFonts w:ascii="Times New Roman" w:hAnsi="Times New Roman" w:cs="Times New Roman"/>
              </w:rPr>
              <w:t>)</w:t>
            </w:r>
            <w:r>
              <w:rPr>
                <w:rFonts w:ascii="Times New Roman" w:hAnsi="Times New Roman" w:cs="Times New Roman"/>
              </w:rPr>
              <w:t>;</w:t>
            </w:r>
          </w:p>
        </w:tc>
        <w:tc>
          <w:tcPr>
            <w:tcW w:w="3070" w:type="dxa"/>
          </w:tcPr>
          <w:p w14:paraId="23996723" w14:textId="52DD51DF" w:rsidR="002507EF" w:rsidRDefault="002507EF" w:rsidP="00FC5F11">
            <w:pPr>
              <w:jc w:val="center"/>
              <w:rPr>
                <w:rFonts w:ascii="Times New Roman" w:hAnsi="Times New Roman" w:cs="Times New Roman"/>
                <w:b/>
                <w:bCs/>
              </w:rPr>
            </w:pPr>
            <w:r>
              <w:rPr>
                <w:rFonts w:ascii="Times New Roman" w:hAnsi="Times New Roman" w:cs="Times New Roman"/>
                <w:b/>
                <w:bCs/>
              </w:rPr>
              <w:t>Бесплатно</w:t>
            </w:r>
          </w:p>
        </w:tc>
      </w:tr>
      <w:tr w:rsidR="002507EF" w14:paraId="79C48DEA" w14:textId="77777777" w:rsidTr="002507EF">
        <w:trPr>
          <w:trHeight w:val="1035"/>
        </w:trPr>
        <w:tc>
          <w:tcPr>
            <w:tcW w:w="560" w:type="dxa"/>
          </w:tcPr>
          <w:p w14:paraId="3E0FC9CB" w14:textId="3867061D" w:rsidR="002507EF" w:rsidRDefault="002507EF" w:rsidP="00FC5F11">
            <w:pPr>
              <w:jc w:val="center"/>
              <w:rPr>
                <w:rFonts w:ascii="Times New Roman" w:hAnsi="Times New Roman" w:cs="Times New Roman"/>
                <w:b/>
                <w:bCs/>
              </w:rPr>
            </w:pPr>
            <w:r>
              <w:rPr>
                <w:rFonts w:ascii="Times New Roman" w:hAnsi="Times New Roman" w:cs="Times New Roman"/>
                <w:b/>
                <w:bCs/>
              </w:rPr>
              <w:t>5</w:t>
            </w:r>
          </w:p>
        </w:tc>
        <w:tc>
          <w:tcPr>
            <w:tcW w:w="5715" w:type="dxa"/>
          </w:tcPr>
          <w:p w14:paraId="7EBD3527" w14:textId="2F6CC8E6" w:rsidR="002507EF" w:rsidRDefault="002507EF" w:rsidP="002507EF">
            <w:pPr>
              <w:jc w:val="both"/>
              <w:rPr>
                <w:rFonts w:ascii="Times New Roman" w:hAnsi="Times New Roman" w:cs="Times New Roman"/>
              </w:rPr>
            </w:pPr>
            <w:r>
              <w:rPr>
                <w:rFonts w:ascii="Times New Roman" w:hAnsi="Times New Roman" w:cs="Times New Roman"/>
              </w:rPr>
              <w:t>К</w:t>
            </w:r>
            <w:r w:rsidRPr="003274D3">
              <w:rPr>
                <w:rFonts w:ascii="Times New Roman" w:hAnsi="Times New Roman" w:cs="Times New Roman"/>
              </w:rPr>
              <w:t>онсультационно</w:t>
            </w:r>
            <w:r>
              <w:rPr>
                <w:rFonts w:ascii="Times New Roman" w:hAnsi="Times New Roman" w:cs="Times New Roman"/>
              </w:rPr>
              <w:t>е</w:t>
            </w:r>
            <w:r w:rsidRPr="003274D3">
              <w:rPr>
                <w:rFonts w:ascii="Times New Roman" w:hAnsi="Times New Roman" w:cs="Times New Roman"/>
              </w:rPr>
              <w:t xml:space="preserve"> сопровожд</w:t>
            </w:r>
            <w:r>
              <w:rPr>
                <w:rFonts w:ascii="Times New Roman" w:hAnsi="Times New Roman" w:cs="Times New Roman"/>
              </w:rPr>
              <w:t>ение</w:t>
            </w:r>
            <w:r w:rsidRPr="003274D3">
              <w:rPr>
                <w:rFonts w:ascii="Times New Roman" w:hAnsi="Times New Roman" w:cs="Times New Roman"/>
              </w:rPr>
              <w:t xml:space="preserve"> Заказчика в течение </w:t>
            </w:r>
            <w:r>
              <w:rPr>
                <w:rFonts w:ascii="Times New Roman" w:hAnsi="Times New Roman" w:cs="Times New Roman"/>
              </w:rPr>
              <w:t>12</w:t>
            </w:r>
            <w:r w:rsidRPr="003274D3">
              <w:rPr>
                <w:rFonts w:ascii="Times New Roman" w:hAnsi="Times New Roman" w:cs="Times New Roman"/>
              </w:rPr>
              <w:t xml:space="preserve"> месяцев с даты вынесения Арбитражным судом определения о завершении процедуры банкротства</w:t>
            </w:r>
            <w:r>
              <w:rPr>
                <w:rFonts w:ascii="Times New Roman" w:hAnsi="Times New Roman" w:cs="Times New Roman"/>
              </w:rPr>
              <w:t>;</w:t>
            </w:r>
          </w:p>
        </w:tc>
        <w:tc>
          <w:tcPr>
            <w:tcW w:w="3070" w:type="dxa"/>
          </w:tcPr>
          <w:p w14:paraId="3BAD1327" w14:textId="0F9AB0A8" w:rsidR="002507EF" w:rsidRDefault="002507EF" w:rsidP="00FC5F11">
            <w:pPr>
              <w:jc w:val="center"/>
              <w:rPr>
                <w:rFonts w:ascii="Times New Roman" w:hAnsi="Times New Roman" w:cs="Times New Roman"/>
                <w:b/>
                <w:bCs/>
              </w:rPr>
            </w:pPr>
            <w:r>
              <w:rPr>
                <w:rFonts w:ascii="Times New Roman" w:hAnsi="Times New Roman" w:cs="Times New Roman"/>
                <w:b/>
                <w:bCs/>
              </w:rPr>
              <w:t>Бесплатно</w:t>
            </w:r>
          </w:p>
        </w:tc>
      </w:tr>
      <w:tr w:rsidR="002507EF" w14:paraId="39BD54D9" w14:textId="77777777" w:rsidTr="002507EF">
        <w:trPr>
          <w:trHeight w:val="2310"/>
        </w:trPr>
        <w:tc>
          <w:tcPr>
            <w:tcW w:w="560" w:type="dxa"/>
          </w:tcPr>
          <w:p w14:paraId="0104E5C5" w14:textId="63625356" w:rsidR="002507EF" w:rsidRDefault="002507EF" w:rsidP="00FC5F11">
            <w:pPr>
              <w:jc w:val="center"/>
              <w:rPr>
                <w:rFonts w:ascii="Times New Roman" w:hAnsi="Times New Roman" w:cs="Times New Roman"/>
                <w:b/>
                <w:bCs/>
              </w:rPr>
            </w:pPr>
            <w:r>
              <w:rPr>
                <w:rFonts w:ascii="Times New Roman" w:hAnsi="Times New Roman" w:cs="Times New Roman"/>
                <w:b/>
                <w:bCs/>
              </w:rPr>
              <w:lastRenderedPageBreak/>
              <w:t>6</w:t>
            </w:r>
          </w:p>
        </w:tc>
        <w:tc>
          <w:tcPr>
            <w:tcW w:w="5715" w:type="dxa"/>
          </w:tcPr>
          <w:p w14:paraId="33EF54EA" w14:textId="41613788" w:rsidR="002507EF" w:rsidRDefault="002507EF" w:rsidP="002507EF">
            <w:pPr>
              <w:jc w:val="both"/>
              <w:rPr>
                <w:rFonts w:ascii="Times New Roman" w:hAnsi="Times New Roman" w:cs="Times New Roman"/>
              </w:rPr>
            </w:pPr>
            <w:r>
              <w:rPr>
                <w:rFonts w:ascii="Times New Roman" w:hAnsi="Times New Roman" w:cs="Times New Roman"/>
              </w:rPr>
              <w:t>О</w:t>
            </w:r>
            <w:r w:rsidRPr="003274D3">
              <w:rPr>
                <w:rFonts w:ascii="Times New Roman" w:hAnsi="Times New Roman" w:cs="Times New Roman"/>
              </w:rPr>
              <w:t>каз</w:t>
            </w:r>
            <w:r>
              <w:rPr>
                <w:rFonts w:ascii="Times New Roman" w:hAnsi="Times New Roman" w:cs="Times New Roman"/>
              </w:rPr>
              <w:t>ание</w:t>
            </w:r>
            <w:r w:rsidRPr="003274D3">
              <w:rPr>
                <w:rFonts w:ascii="Times New Roman" w:hAnsi="Times New Roman" w:cs="Times New Roman"/>
              </w:rPr>
              <w:t xml:space="preserve"> консультационно</w:t>
            </w:r>
            <w:r>
              <w:rPr>
                <w:rFonts w:ascii="Times New Roman" w:hAnsi="Times New Roman" w:cs="Times New Roman"/>
              </w:rPr>
              <w:t>го</w:t>
            </w:r>
            <w:r w:rsidRPr="003274D3">
              <w:rPr>
                <w:rFonts w:ascii="Times New Roman" w:hAnsi="Times New Roman" w:cs="Times New Roman"/>
              </w:rPr>
              <w:t xml:space="preserve"> сопровождени</w:t>
            </w:r>
            <w:r>
              <w:rPr>
                <w:rFonts w:ascii="Times New Roman" w:hAnsi="Times New Roman" w:cs="Times New Roman"/>
              </w:rPr>
              <w:t>я</w:t>
            </w:r>
            <w:r w:rsidRPr="003274D3">
              <w:rPr>
                <w:rFonts w:ascii="Times New Roman" w:hAnsi="Times New Roman" w:cs="Times New Roman"/>
              </w:rPr>
              <w:t xml:space="preserve"> Заказчик</w:t>
            </w:r>
            <w:r>
              <w:rPr>
                <w:rFonts w:ascii="Times New Roman" w:hAnsi="Times New Roman" w:cs="Times New Roman"/>
              </w:rPr>
              <w:t>а</w:t>
            </w:r>
            <w:r w:rsidRPr="003274D3">
              <w:rPr>
                <w:rFonts w:ascii="Times New Roman" w:hAnsi="Times New Roman" w:cs="Times New Roman"/>
              </w:rPr>
              <w:t xml:space="preserve"> в случае обращения кредитора Заказчика за вынесением судебного приказа по кредитным договорам / займам, от исполнения обязательств</w:t>
            </w:r>
            <w:r>
              <w:rPr>
                <w:rFonts w:ascii="Times New Roman" w:hAnsi="Times New Roman" w:cs="Times New Roman"/>
              </w:rPr>
              <w:t>,</w:t>
            </w:r>
            <w:r w:rsidRPr="003274D3">
              <w:rPr>
                <w:rFonts w:ascii="Times New Roman" w:hAnsi="Times New Roman" w:cs="Times New Roman"/>
              </w:rPr>
              <w:t xml:space="preserve"> по которым Заказчик был освобожден определением Арбитражного суда, в течение 5 лет с момента вынесения Арбитражным судом Определения о завершении процедуры банкротства Заказчика</w:t>
            </w:r>
            <w:r>
              <w:rPr>
                <w:rFonts w:ascii="Times New Roman" w:hAnsi="Times New Roman" w:cs="Times New Roman"/>
              </w:rPr>
              <w:t>;</w:t>
            </w:r>
          </w:p>
        </w:tc>
        <w:tc>
          <w:tcPr>
            <w:tcW w:w="3070" w:type="dxa"/>
          </w:tcPr>
          <w:p w14:paraId="7F995E23" w14:textId="3C77CBF0" w:rsidR="002507EF" w:rsidRDefault="002507EF" w:rsidP="00FC5F11">
            <w:pPr>
              <w:jc w:val="center"/>
              <w:rPr>
                <w:rFonts w:ascii="Times New Roman" w:hAnsi="Times New Roman" w:cs="Times New Roman"/>
                <w:b/>
                <w:bCs/>
              </w:rPr>
            </w:pPr>
            <w:r>
              <w:rPr>
                <w:rFonts w:ascii="Times New Roman" w:hAnsi="Times New Roman" w:cs="Times New Roman"/>
                <w:b/>
                <w:bCs/>
              </w:rPr>
              <w:t>Бесплатно</w:t>
            </w:r>
          </w:p>
        </w:tc>
      </w:tr>
      <w:tr w:rsidR="001F7743" w14:paraId="56D935E5" w14:textId="77777777" w:rsidTr="002507EF">
        <w:tc>
          <w:tcPr>
            <w:tcW w:w="560" w:type="dxa"/>
          </w:tcPr>
          <w:p w14:paraId="5261F22B" w14:textId="4E23EB0D" w:rsidR="001F7743" w:rsidRDefault="002507EF" w:rsidP="00FC5F11">
            <w:pPr>
              <w:jc w:val="center"/>
              <w:rPr>
                <w:rFonts w:ascii="Times New Roman" w:hAnsi="Times New Roman" w:cs="Times New Roman"/>
                <w:b/>
                <w:bCs/>
              </w:rPr>
            </w:pPr>
            <w:r>
              <w:rPr>
                <w:rFonts w:ascii="Times New Roman" w:hAnsi="Times New Roman" w:cs="Times New Roman"/>
                <w:b/>
                <w:bCs/>
              </w:rPr>
              <w:t>7</w:t>
            </w:r>
          </w:p>
        </w:tc>
        <w:tc>
          <w:tcPr>
            <w:tcW w:w="5715" w:type="dxa"/>
          </w:tcPr>
          <w:p w14:paraId="12944E90" w14:textId="78BBED86" w:rsidR="001F7743" w:rsidRPr="002507EF" w:rsidRDefault="002507EF" w:rsidP="002507EF">
            <w:pPr>
              <w:jc w:val="both"/>
              <w:rPr>
                <w:rFonts w:ascii="Times New Roman" w:hAnsi="Times New Roman" w:cs="Times New Roman"/>
              </w:rPr>
            </w:pPr>
            <w:r w:rsidRPr="002507EF">
              <w:rPr>
                <w:rFonts w:ascii="Times New Roman" w:hAnsi="Times New Roman" w:cs="Times New Roman"/>
              </w:rPr>
              <w:t>Направление кредиторам Заказчика писем об отказе от дачи согласия на взаимодействие с третьими лицами</w:t>
            </w:r>
          </w:p>
        </w:tc>
        <w:tc>
          <w:tcPr>
            <w:tcW w:w="3070" w:type="dxa"/>
          </w:tcPr>
          <w:p w14:paraId="5E96B637" w14:textId="5AD784C9" w:rsidR="001F7743" w:rsidRDefault="002507EF" w:rsidP="00FC5F11">
            <w:pPr>
              <w:jc w:val="center"/>
              <w:rPr>
                <w:rFonts w:ascii="Times New Roman" w:hAnsi="Times New Roman" w:cs="Times New Roman"/>
                <w:b/>
                <w:bCs/>
              </w:rPr>
            </w:pPr>
            <w:r>
              <w:rPr>
                <w:rFonts w:ascii="Times New Roman" w:hAnsi="Times New Roman" w:cs="Times New Roman"/>
                <w:b/>
                <w:bCs/>
              </w:rPr>
              <w:t>Бесплатно</w:t>
            </w:r>
          </w:p>
        </w:tc>
      </w:tr>
    </w:tbl>
    <w:p w14:paraId="1D0C661A" w14:textId="77777777" w:rsidR="001F7743" w:rsidRDefault="001F7743" w:rsidP="00FC5F11">
      <w:pPr>
        <w:jc w:val="center"/>
        <w:rPr>
          <w:rFonts w:ascii="Times New Roman" w:hAnsi="Times New Roman" w:cs="Times New Roman"/>
          <w:b/>
          <w:bCs/>
        </w:rPr>
      </w:pPr>
    </w:p>
    <w:p w14:paraId="791BB704" w14:textId="081A5103" w:rsidR="0051791D" w:rsidRDefault="0051791D" w:rsidP="00FC5F11">
      <w:pPr>
        <w:jc w:val="center"/>
        <w:rPr>
          <w:rFonts w:ascii="Times New Roman" w:hAnsi="Times New Roman" w:cs="Times New Roman"/>
          <w:b/>
          <w:bCs/>
        </w:rPr>
      </w:pPr>
      <w:r>
        <w:rPr>
          <w:rFonts w:ascii="Times New Roman" w:hAnsi="Times New Roman" w:cs="Times New Roman"/>
          <w:b/>
          <w:bCs/>
        </w:rPr>
        <w:t>Приложение №3 Прайс лист</w:t>
      </w:r>
    </w:p>
    <w:tbl>
      <w:tblPr>
        <w:tblStyle w:val="ad"/>
        <w:tblW w:w="9721" w:type="dxa"/>
        <w:tblLook w:val="04A0" w:firstRow="1" w:lastRow="0" w:firstColumn="1" w:lastColumn="0" w:noHBand="0" w:noVBand="1"/>
      </w:tblPr>
      <w:tblGrid>
        <w:gridCol w:w="560"/>
        <w:gridCol w:w="6098"/>
        <w:gridCol w:w="3063"/>
      </w:tblGrid>
      <w:tr w:rsidR="0051791D" w14:paraId="0C269650" w14:textId="77777777" w:rsidTr="0051791D">
        <w:tc>
          <w:tcPr>
            <w:tcW w:w="560" w:type="dxa"/>
          </w:tcPr>
          <w:p w14:paraId="7BBB9203" w14:textId="77777777" w:rsidR="0051791D" w:rsidRDefault="0051791D" w:rsidP="0051791D">
            <w:pPr>
              <w:jc w:val="center"/>
              <w:rPr>
                <w:rFonts w:ascii="Times New Roman" w:hAnsi="Times New Roman" w:cs="Times New Roman"/>
                <w:b/>
                <w:bCs/>
              </w:rPr>
            </w:pPr>
            <w:r>
              <w:rPr>
                <w:rFonts w:ascii="Times New Roman" w:hAnsi="Times New Roman" w:cs="Times New Roman"/>
                <w:b/>
                <w:bCs/>
              </w:rPr>
              <w:t>№</w:t>
            </w:r>
          </w:p>
          <w:p w14:paraId="6FB59502" w14:textId="4040F39D" w:rsidR="0051791D" w:rsidRDefault="0051791D" w:rsidP="0051791D">
            <w:pPr>
              <w:jc w:val="center"/>
              <w:rPr>
                <w:rFonts w:ascii="Times New Roman" w:hAnsi="Times New Roman" w:cs="Times New Roman"/>
                <w:b/>
                <w:bCs/>
              </w:rPr>
            </w:pPr>
            <w:r>
              <w:rPr>
                <w:rFonts w:ascii="Times New Roman" w:hAnsi="Times New Roman" w:cs="Times New Roman"/>
                <w:b/>
                <w:bCs/>
              </w:rPr>
              <w:t>п/п</w:t>
            </w:r>
          </w:p>
        </w:tc>
        <w:tc>
          <w:tcPr>
            <w:tcW w:w="6098" w:type="dxa"/>
          </w:tcPr>
          <w:p w14:paraId="242256EE" w14:textId="7FD44834" w:rsidR="0051791D" w:rsidRDefault="0051791D" w:rsidP="00FC5F11">
            <w:pPr>
              <w:jc w:val="center"/>
              <w:rPr>
                <w:rFonts w:ascii="Times New Roman" w:hAnsi="Times New Roman" w:cs="Times New Roman"/>
                <w:b/>
                <w:bCs/>
              </w:rPr>
            </w:pPr>
            <w:r>
              <w:rPr>
                <w:rFonts w:ascii="Times New Roman" w:hAnsi="Times New Roman" w:cs="Times New Roman"/>
                <w:b/>
                <w:bCs/>
              </w:rPr>
              <w:t>Наименование услуги</w:t>
            </w:r>
          </w:p>
        </w:tc>
        <w:tc>
          <w:tcPr>
            <w:tcW w:w="3063" w:type="dxa"/>
          </w:tcPr>
          <w:p w14:paraId="005C457C" w14:textId="7E65C645" w:rsidR="0051791D" w:rsidRDefault="0051791D" w:rsidP="00FC5F11">
            <w:pPr>
              <w:jc w:val="center"/>
              <w:rPr>
                <w:rFonts w:ascii="Times New Roman" w:hAnsi="Times New Roman" w:cs="Times New Roman"/>
                <w:b/>
                <w:bCs/>
              </w:rPr>
            </w:pPr>
            <w:r>
              <w:rPr>
                <w:rFonts w:ascii="Times New Roman" w:hAnsi="Times New Roman" w:cs="Times New Roman"/>
                <w:b/>
                <w:bCs/>
              </w:rPr>
              <w:t>Стоимость</w:t>
            </w:r>
          </w:p>
          <w:p w14:paraId="546D9CD6" w14:textId="7923B54F" w:rsidR="0051791D" w:rsidRDefault="0051791D" w:rsidP="00FC5F11">
            <w:pPr>
              <w:jc w:val="center"/>
              <w:rPr>
                <w:rFonts w:ascii="Times New Roman" w:hAnsi="Times New Roman" w:cs="Times New Roman"/>
                <w:b/>
                <w:bCs/>
              </w:rPr>
            </w:pPr>
          </w:p>
        </w:tc>
      </w:tr>
      <w:tr w:rsidR="0051791D" w14:paraId="5744B511" w14:textId="77777777" w:rsidTr="0051791D">
        <w:tc>
          <w:tcPr>
            <w:tcW w:w="560" w:type="dxa"/>
          </w:tcPr>
          <w:p w14:paraId="3F612300" w14:textId="2909249D" w:rsidR="0051791D" w:rsidRPr="0051791D" w:rsidRDefault="0051791D" w:rsidP="00FC5F11">
            <w:pPr>
              <w:jc w:val="center"/>
              <w:rPr>
                <w:rFonts w:ascii="Times New Roman" w:hAnsi="Times New Roman" w:cs="Times New Roman"/>
              </w:rPr>
            </w:pPr>
            <w:r w:rsidRPr="0051791D">
              <w:rPr>
                <w:rFonts w:ascii="Times New Roman" w:hAnsi="Times New Roman" w:cs="Times New Roman"/>
              </w:rPr>
              <w:t>1</w:t>
            </w:r>
          </w:p>
        </w:tc>
        <w:tc>
          <w:tcPr>
            <w:tcW w:w="6098" w:type="dxa"/>
          </w:tcPr>
          <w:p w14:paraId="16874077" w14:textId="66EDFA9E" w:rsidR="0051791D" w:rsidRPr="0051791D" w:rsidRDefault="0051791D" w:rsidP="0051791D">
            <w:pPr>
              <w:rPr>
                <w:rFonts w:ascii="Times New Roman" w:hAnsi="Times New Roman" w:cs="Times New Roman"/>
                <w:b/>
                <w:bCs/>
              </w:rPr>
            </w:pPr>
            <w:r>
              <w:rPr>
                <w:rFonts w:ascii="Times New Roman" w:hAnsi="Times New Roman" w:cs="Times New Roman"/>
                <w:b/>
                <w:bCs/>
              </w:rPr>
              <w:t>Юридическое с</w:t>
            </w:r>
            <w:r w:rsidRPr="0051791D">
              <w:rPr>
                <w:rFonts w:ascii="Times New Roman" w:hAnsi="Times New Roman" w:cs="Times New Roman"/>
                <w:b/>
                <w:bCs/>
              </w:rPr>
              <w:t>опровождение в процедуре банкротства «под ключ»</w:t>
            </w:r>
          </w:p>
          <w:p w14:paraId="58510D2E" w14:textId="101260F2" w:rsidR="0051791D" w:rsidRDefault="0051791D" w:rsidP="0051791D">
            <w:pPr>
              <w:rPr>
                <w:rFonts w:ascii="Times New Roman" w:hAnsi="Times New Roman" w:cs="Times New Roman"/>
                <w:b/>
                <w:bCs/>
              </w:rPr>
            </w:pPr>
            <w:r w:rsidRPr="0051791D">
              <w:rPr>
                <w:rFonts w:ascii="Times New Roman" w:hAnsi="Times New Roman" w:cs="Times New Roman"/>
                <w:b/>
                <w:bCs/>
              </w:rPr>
              <w:t>(независимо от количества введенных процедур)</w:t>
            </w:r>
          </w:p>
          <w:p w14:paraId="58F38CF2" w14:textId="23B89722" w:rsidR="0051791D" w:rsidRPr="0051791D" w:rsidRDefault="0051791D" w:rsidP="0051791D">
            <w:pPr>
              <w:rPr>
                <w:rFonts w:ascii="Times New Roman" w:hAnsi="Times New Roman" w:cs="Times New Roman"/>
                <w:b/>
                <w:bCs/>
              </w:rPr>
            </w:pPr>
            <w:r>
              <w:rPr>
                <w:rFonts w:ascii="Times New Roman" w:hAnsi="Times New Roman" w:cs="Times New Roman"/>
                <w:b/>
                <w:bCs/>
              </w:rPr>
              <w:t>Включает в себя:</w:t>
            </w:r>
          </w:p>
          <w:p w14:paraId="4C0C3289" w14:textId="24D83C1F" w:rsidR="0051791D" w:rsidRDefault="0051791D" w:rsidP="0051791D">
            <w:pPr>
              <w:rPr>
                <w:rFonts w:ascii="Times New Roman" w:hAnsi="Times New Roman" w:cs="Times New Roman"/>
              </w:rPr>
            </w:pPr>
            <w:r w:rsidRPr="003274D3">
              <w:rPr>
                <w:rFonts w:ascii="Times New Roman" w:hAnsi="Times New Roman" w:cs="Times New Roman"/>
              </w:rPr>
              <w:t>Консультационное сопровождение по любым вопросам Заказчика, сотрудником юридического отдела, назначенным на дело Заказчика, после акцепта Договора-оферты: Анализ ситуации со слов Заказчика</w:t>
            </w:r>
            <w:r>
              <w:rPr>
                <w:rFonts w:ascii="Times New Roman" w:hAnsi="Times New Roman" w:cs="Times New Roman"/>
              </w:rPr>
              <w:t xml:space="preserve"> </w:t>
            </w:r>
            <w:r w:rsidRPr="003274D3">
              <w:rPr>
                <w:rFonts w:ascii="Times New Roman" w:hAnsi="Times New Roman" w:cs="Times New Roman"/>
              </w:rPr>
              <w:t xml:space="preserve">(устная консультация по телефону и/или через любые </w:t>
            </w:r>
            <w:r>
              <w:rPr>
                <w:rFonts w:ascii="Times New Roman" w:hAnsi="Times New Roman" w:cs="Times New Roman"/>
              </w:rPr>
              <w:t>с</w:t>
            </w:r>
            <w:r w:rsidRPr="003274D3">
              <w:rPr>
                <w:rFonts w:ascii="Times New Roman" w:hAnsi="Times New Roman" w:cs="Times New Roman"/>
              </w:rPr>
              <w:t>пособы обмена электронными сообщениями)</w:t>
            </w:r>
            <w:r>
              <w:rPr>
                <w:rFonts w:ascii="Times New Roman" w:hAnsi="Times New Roman" w:cs="Times New Roman"/>
              </w:rPr>
              <w:t>;</w:t>
            </w:r>
          </w:p>
          <w:p w14:paraId="0AFB86E4" w14:textId="3CCE8211" w:rsidR="0051791D" w:rsidRDefault="0051791D" w:rsidP="0051791D">
            <w:pPr>
              <w:rPr>
                <w:rFonts w:ascii="Times New Roman" w:hAnsi="Times New Roman" w:cs="Times New Roman"/>
              </w:rPr>
            </w:pPr>
            <w:r w:rsidRPr="003274D3">
              <w:rPr>
                <w:rFonts w:ascii="Times New Roman" w:hAnsi="Times New Roman" w:cs="Times New Roman"/>
              </w:rPr>
              <w:t xml:space="preserve">Оценка рисков </w:t>
            </w:r>
            <w:proofErr w:type="spellStart"/>
            <w:r>
              <w:rPr>
                <w:rFonts w:ascii="Times New Roman" w:hAnsi="Times New Roman" w:cs="Times New Roman"/>
              </w:rPr>
              <w:t>несписания</w:t>
            </w:r>
            <w:proofErr w:type="spellEnd"/>
            <w:r>
              <w:rPr>
                <w:rFonts w:ascii="Times New Roman" w:hAnsi="Times New Roman" w:cs="Times New Roman"/>
              </w:rPr>
              <w:t xml:space="preserve"> долга </w:t>
            </w:r>
            <w:r w:rsidRPr="003274D3">
              <w:rPr>
                <w:rFonts w:ascii="Times New Roman" w:hAnsi="Times New Roman" w:cs="Times New Roman"/>
              </w:rPr>
              <w:t xml:space="preserve">Заказчика </w:t>
            </w:r>
            <w:r>
              <w:rPr>
                <w:rFonts w:ascii="Times New Roman" w:hAnsi="Times New Roman" w:cs="Times New Roman"/>
              </w:rPr>
              <w:t>в результате</w:t>
            </w:r>
            <w:r w:rsidRPr="003274D3">
              <w:rPr>
                <w:rFonts w:ascii="Times New Roman" w:hAnsi="Times New Roman" w:cs="Times New Roman"/>
              </w:rPr>
              <w:t xml:space="preserve"> проведения процедуры банкротства (устная консультация)</w:t>
            </w:r>
            <w:r>
              <w:rPr>
                <w:rFonts w:ascii="Times New Roman" w:hAnsi="Times New Roman" w:cs="Times New Roman"/>
              </w:rPr>
              <w:t>;</w:t>
            </w:r>
          </w:p>
          <w:p w14:paraId="45A4E038" w14:textId="77777777" w:rsidR="002B36CC" w:rsidRDefault="0051791D" w:rsidP="0051791D">
            <w:pPr>
              <w:rPr>
                <w:rFonts w:ascii="Times New Roman" w:hAnsi="Times New Roman" w:cs="Times New Roman"/>
              </w:rPr>
            </w:pPr>
            <w:r w:rsidRPr="003274D3">
              <w:rPr>
                <w:rFonts w:ascii="Times New Roman" w:hAnsi="Times New Roman" w:cs="Times New Roman"/>
              </w:rPr>
              <w:t>Подготовка списка документов, необходимых для проведения процедуры банкротства;</w:t>
            </w:r>
          </w:p>
          <w:p w14:paraId="6E72997D" w14:textId="263259C4" w:rsidR="0051791D" w:rsidRDefault="002B36CC" w:rsidP="0051791D">
            <w:pPr>
              <w:rPr>
                <w:rFonts w:ascii="Times New Roman" w:hAnsi="Times New Roman" w:cs="Times New Roman"/>
              </w:rPr>
            </w:pPr>
            <w:r>
              <w:rPr>
                <w:rFonts w:ascii="Times New Roman" w:hAnsi="Times New Roman" w:cs="Times New Roman"/>
              </w:rPr>
              <w:t>Сбор документов силами Исполнителя;</w:t>
            </w:r>
            <w:r w:rsidR="0051791D" w:rsidRPr="003274D3">
              <w:rPr>
                <w:rFonts w:ascii="Times New Roman" w:hAnsi="Times New Roman" w:cs="Times New Roman"/>
              </w:rPr>
              <w:br/>
              <w:t>Ознакомление с материалами по делу Заказчика;</w:t>
            </w:r>
          </w:p>
          <w:p w14:paraId="3D77473F" w14:textId="593D8A4D" w:rsidR="0051791D" w:rsidRDefault="0051791D" w:rsidP="0051791D">
            <w:pPr>
              <w:rPr>
                <w:rFonts w:ascii="Times New Roman" w:hAnsi="Times New Roman" w:cs="Times New Roman"/>
              </w:rPr>
            </w:pPr>
            <w:r w:rsidRPr="003274D3">
              <w:rPr>
                <w:rFonts w:ascii="Times New Roman" w:hAnsi="Times New Roman" w:cs="Times New Roman"/>
              </w:rPr>
              <w:t>Установление общего размера и основания возникновения задолженности Заказчика;</w:t>
            </w:r>
            <w:r w:rsidRPr="003274D3">
              <w:rPr>
                <w:rFonts w:ascii="Times New Roman" w:hAnsi="Times New Roman" w:cs="Times New Roman"/>
              </w:rPr>
              <w:br/>
              <w:t xml:space="preserve">Анализ имущественного положения Заказчика относительно документов по делу (анализ сохранности имущества, анализ </w:t>
            </w:r>
            <w:r>
              <w:rPr>
                <w:rFonts w:ascii="Times New Roman" w:hAnsi="Times New Roman" w:cs="Times New Roman"/>
              </w:rPr>
              <w:t>вероятности оспаривания</w:t>
            </w:r>
            <w:r w:rsidRPr="003274D3">
              <w:rPr>
                <w:rFonts w:ascii="Times New Roman" w:hAnsi="Times New Roman" w:cs="Times New Roman"/>
              </w:rPr>
              <w:t xml:space="preserve"> сделок);</w:t>
            </w:r>
          </w:p>
          <w:p w14:paraId="23F51906" w14:textId="5A4EEDA4" w:rsidR="0051791D" w:rsidRDefault="0051791D" w:rsidP="0051791D">
            <w:pPr>
              <w:rPr>
                <w:rFonts w:ascii="Times New Roman" w:hAnsi="Times New Roman" w:cs="Times New Roman"/>
              </w:rPr>
            </w:pPr>
            <w:r w:rsidRPr="003274D3">
              <w:rPr>
                <w:rFonts w:ascii="Times New Roman" w:hAnsi="Times New Roman" w:cs="Times New Roman"/>
              </w:rPr>
              <w:t>Проработка нормативной базы по делу Заказчика (подборка законов, статей, комментариев и пояснений к действующему законодательству);</w:t>
            </w:r>
          </w:p>
          <w:p w14:paraId="0CCDCC8E" w14:textId="4DB0A272" w:rsidR="0051791D" w:rsidRDefault="0051791D" w:rsidP="0051791D">
            <w:pPr>
              <w:rPr>
                <w:rFonts w:ascii="Times New Roman" w:hAnsi="Times New Roman" w:cs="Times New Roman"/>
              </w:rPr>
            </w:pPr>
            <w:r w:rsidRPr="003274D3">
              <w:rPr>
                <w:rFonts w:ascii="Times New Roman" w:hAnsi="Times New Roman" w:cs="Times New Roman"/>
              </w:rPr>
              <w:t>Определение имеющихся/недостающих доказательств по делу Заказчика;</w:t>
            </w:r>
            <w:r w:rsidRPr="003274D3">
              <w:rPr>
                <w:rFonts w:ascii="Times New Roman" w:hAnsi="Times New Roman" w:cs="Times New Roman"/>
              </w:rPr>
              <w:br/>
              <w:t>Поиск и ознакомление с судебной практикой по месту подачи заявления;</w:t>
            </w:r>
            <w:r w:rsidRPr="003274D3">
              <w:rPr>
                <w:rFonts w:ascii="Times New Roman" w:hAnsi="Times New Roman" w:cs="Times New Roman"/>
              </w:rPr>
              <w:br/>
              <w:t>Выработка стратегии юридической защиты интересов Заказчика относительно предмета договора;</w:t>
            </w:r>
          </w:p>
          <w:p w14:paraId="4E2D211A" w14:textId="0FBE4427" w:rsidR="0051791D" w:rsidRDefault="0051791D" w:rsidP="0051791D">
            <w:pPr>
              <w:rPr>
                <w:rFonts w:ascii="Times New Roman" w:hAnsi="Times New Roman" w:cs="Times New Roman"/>
              </w:rPr>
            </w:pPr>
            <w:r w:rsidRPr="003274D3">
              <w:rPr>
                <w:rFonts w:ascii="Times New Roman" w:hAnsi="Times New Roman" w:cs="Times New Roman"/>
              </w:rPr>
              <w:t>Итоговые выводы относительно ситуации и дальнейших действий для юридической защиты интересов Заказчика;</w:t>
            </w:r>
          </w:p>
          <w:p w14:paraId="345BC128" w14:textId="00FA5BC7" w:rsidR="0051791D" w:rsidRDefault="0051791D" w:rsidP="0051791D">
            <w:pPr>
              <w:rPr>
                <w:rFonts w:ascii="Times New Roman" w:hAnsi="Times New Roman" w:cs="Times New Roman"/>
              </w:rPr>
            </w:pPr>
            <w:r w:rsidRPr="003274D3">
              <w:rPr>
                <w:rFonts w:ascii="Times New Roman" w:hAnsi="Times New Roman" w:cs="Times New Roman"/>
              </w:rPr>
              <w:t>Написание заявления о признании Заказчика несостоятельным (банкротом);</w:t>
            </w:r>
            <w:r w:rsidRPr="003274D3">
              <w:rPr>
                <w:rFonts w:ascii="Times New Roman" w:hAnsi="Times New Roman" w:cs="Times New Roman"/>
              </w:rPr>
              <w:br/>
              <w:t>Подбор Саморегулируемой организации по делу Заказчика;</w:t>
            </w:r>
          </w:p>
          <w:p w14:paraId="3F0DE5C9" w14:textId="3C4BE841" w:rsidR="0051791D" w:rsidRDefault="0051791D" w:rsidP="0051791D">
            <w:pPr>
              <w:rPr>
                <w:rFonts w:ascii="Times New Roman" w:hAnsi="Times New Roman" w:cs="Times New Roman"/>
              </w:rPr>
            </w:pPr>
            <w:r w:rsidRPr="003274D3">
              <w:rPr>
                <w:rFonts w:ascii="Times New Roman" w:hAnsi="Times New Roman" w:cs="Times New Roman"/>
              </w:rPr>
              <w:lastRenderedPageBreak/>
              <w:t>Заполнение формы списка кредиторов и должников Заказчика;</w:t>
            </w:r>
          </w:p>
          <w:p w14:paraId="13352A16" w14:textId="3D187DD8" w:rsidR="0051791D" w:rsidRDefault="0051791D" w:rsidP="0051791D">
            <w:pPr>
              <w:rPr>
                <w:rFonts w:ascii="Times New Roman" w:hAnsi="Times New Roman" w:cs="Times New Roman"/>
              </w:rPr>
            </w:pPr>
            <w:r w:rsidRPr="003274D3">
              <w:rPr>
                <w:rFonts w:ascii="Times New Roman" w:hAnsi="Times New Roman" w:cs="Times New Roman"/>
              </w:rPr>
              <w:t>Заполнение формы описи имущества Заказчика;</w:t>
            </w:r>
          </w:p>
          <w:p w14:paraId="799C4E34" w14:textId="550AB6AA" w:rsidR="0051791D" w:rsidRDefault="0051791D" w:rsidP="0051791D">
            <w:pPr>
              <w:rPr>
                <w:rFonts w:ascii="Times New Roman" w:hAnsi="Times New Roman" w:cs="Times New Roman"/>
              </w:rPr>
            </w:pPr>
            <w:r w:rsidRPr="003274D3">
              <w:rPr>
                <w:rFonts w:ascii="Times New Roman" w:hAnsi="Times New Roman" w:cs="Times New Roman"/>
              </w:rPr>
              <w:t>Подготовка ходатайства о введении процедуры реструктуризации /реализации имущества (по выбору Заказчика);</w:t>
            </w:r>
          </w:p>
          <w:p w14:paraId="0C8889B9" w14:textId="7B8AA89F" w:rsidR="0051791D" w:rsidRDefault="0051791D" w:rsidP="0051791D">
            <w:pPr>
              <w:rPr>
                <w:rFonts w:ascii="Times New Roman" w:hAnsi="Times New Roman" w:cs="Times New Roman"/>
                <w:b/>
                <w:bCs/>
              </w:rPr>
            </w:pPr>
            <w:r w:rsidRPr="003274D3">
              <w:rPr>
                <w:rFonts w:ascii="Times New Roman" w:hAnsi="Times New Roman" w:cs="Times New Roman"/>
              </w:rPr>
              <w:t>Формирование пакета документов, прилагаемых к заявлению о признании Заказчика несостоятельным (банкротом). Исполнитель берет на себя обязанность по отправке документов</w:t>
            </w:r>
            <w:r>
              <w:rPr>
                <w:rFonts w:ascii="Times New Roman" w:hAnsi="Times New Roman" w:cs="Times New Roman"/>
              </w:rPr>
              <w:t>;</w:t>
            </w:r>
          </w:p>
        </w:tc>
        <w:tc>
          <w:tcPr>
            <w:tcW w:w="3063" w:type="dxa"/>
          </w:tcPr>
          <w:p w14:paraId="4F580E4A" w14:textId="3F50D7A5" w:rsidR="003F1C2A" w:rsidRDefault="009F44B1" w:rsidP="003F1C2A">
            <w:pPr>
              <w:ind w:left="-101"/>
              <w:jc w:val="center"/>
              <w:rPr>
                <w:rFonts w:ascii="Times New Roman" w:hAnsi="Times New Roman" w:cs="Times New Roman"/>
              </w:rPr>
            </w:pPr>
            <w:r>
              <w:rPr>
                <w:rFonts w:ascii="Times New Roman" w:hAnsi="Times New Roman" w:cs="Times New Roman"/>
              </w:rPr>
              <w:lastRenderedPageBreak/>
              <w:t>все регионы, кроме Воронежской области -</w:t>
            </w:r>
          </w:p>
          <w:p w14:paraId="35359A75" w14:textId="72E131E4" w:rsidR="003F1C2A" w:rsidRDefault="009F44B1" w:rsidP="003F1C2A">
            <w:pPr>
              <w:ind w:left="-101"/>
              <w:jc w:val="center"/>
              <w:rPr>
                <w:rFonts w:ascii="Times New Roman" w:hAnsi="Times New Roman" w:cs="Times New Roman"/>
              </w:rPr>
            </w:pPr>
            <w:r>
              <w:rPr>
                <w:rFonts w:ascii="Times New Roman" w:hAnsi="Times New Roman" w:cs="Times New Roman"/>
              </w:rPr>
              <w:t xml:space="preserve">от 100 000 до </w:t>
            </w:r>
            <w:r w:rsidR="003F1C2A">
              <w:rPr>
                <w:rFonts w:ascii="Times New Roman" w:hAnsi="Times New Roman" w:cs="Times New Roman"/>
              </w:rPr>
              <w:t>1</w:t>
            </w:r>
            <w:r>
              <w:rPr>
                <w:rFonts w:ascii="Times New Roman" w:hAnsi="Times New Roman" w:cs="Times New Roman"/>
              </w:rPr>
              <w:t>5</w:t>
            </w:r>
            <w:r w:rsidR="003F1C2A">
              <w:rPr>
                <w:rFonts w:ascii="Times New Roman" w:hAnsi="Times New Roman" w:cs="Times New Roman"/>
              </w:rPr>
              <w:t>0 000 руб.</w:t>
            </w:r>
          </w:p>
          <w:p w14:paraId="4443FB7A" w14:textId="7FB58685" w:rsidR="009F44B1" w:rsidRDefault="009F44B1" w:rsidP="003F1C2A">
            <w:pPr>
              <w:ind w:left="-101"/>
              <w:jc w:val="center"/>
              <w:rPr>
                <w:rFonts w:ascii="Times New Roman" w:hAnsi="Times New Roman" w:cs="Times New Roman"/>
              </w:rPr>
            </w:pPr>
            <w:r>
              <w:rPr>
                <w:rFonts w:ascii="Times New Roman" w:hAnsi="Times New Roman" w:cs="Times New Roman"/>
              </w:rPr>
              <w:t>в зависимости от сложности процедуры</w:t>
            </w:r>
          </w:p>
          <w:p w14:paraId="75C6C2C8" w14:textId="77777777" w:rsidR="003F1C2A" w:rsidRDefault="003F1C2A" w:rsidP="003F1C2A">
            <w:pPr>
              <w:ind w:left="-101"/>
              <w:jc w:val="center"/>
              <w:rPr>
                <w:rFonts w:ascii="Times New Roman" w:hAnsi="Times New Roman" w:cs="Times New Roman"/>
              </w:rPr>
            </w:pPr>
          </w:p>
          <w:p w14:paraId="1DFA6D14" w14:textId="7B8D162A" w:rsidR="0051791D" w:rsidRDefault="00137075" w:rsidP="003F1C2A">
            <w:pPr>
              <w:ind w:left="-101"/>
              <w:jc w:val="center"/>
              <w:rPr>
                <w:rFonts w:ascii="Times New Roman" w:hAnsi="Times New Roman" w:cs="Times New Roman"/>
              </w:rPr>
            </w:pPr>
            <w:r>
              <w:rPr>
                <w:rFonts w:ascii="Times New Roman" w:hAnsi="Times New Roman" w:cs="Times New Roman"/>
              </w:rPr>
              <w:t>в</w:t>
            </w:r>
            <w:r w:rsidR="003F1C2A" w:rsidRPr="003F1C2A">
              <w:rPr>
                <w:rFonts w:ascii="Times New Roman" w:hAnsi="Times New Roman" w:cs="Times New Roman"/>
              </w:rPr>
              <w:t xml:space="preserve"> случае проведения процедуры в Арбитражном суде Воронежской области – </w:t>
            </w:r>
            <w:r w:rsidR="009F44B1">
              <w:rPr>
                <w:rFonts w:ascii="Times New Roman" w:hAnsi="Times New Roman" w:cs="Times New Roman"/>
              </w:rPr>
              <w:t xml:space="preserve">от </w:t>
            </w:r>
            <w:r w:rsidR="001504F7">
              <w:rPr>
                <w:rFonts w:ascii="Times New Roman" w:hAnsi="Times New Roman" w:cs="Times New Roman"/>
              </w:rPr>
              <w:t>60</w:t>
            </w:r>
            <w:r w:rsidR="003F1C2A" w:rsidRPr="003F1C2A">
              <w:rPr>
                <w:rFonts w:ascii="Times New Roman" w:hAnsi="Times New Roman" w:cs="Times New Roman"/>
              </w:rPr>
              <w:t xml:space="preserve"> 000 </w:t>
            </w:r>
            <w:r w:rsidR="009F44B1">
              <w:rPr>
                <w:rFonts w:ascii="Times New Roman" w:hAnsi="Times New Roman" w:cs="Times New Roman"/>
              </w:rPr>
              <w:t>до 150 000 руб.</w:t>
            </w:r>
          </w:p>
          <w:p w14:paraId="622AEA9D" w14:textId="77777777" w:rsidR="009F44B1" w:rsidRDefault="009F44B1" w:rsidP="009F44B1">
            <w:pPr>
              <w:ind w:left="-101"/>
              <w:jc w:val="center"/>
              <w:rPr>
                <w:rFonts w:ascii="Times New Roman" w:hAnsi="Times New Roman" w:cs="Times New Roman"/>
              </w:rPr>
            </w:pPr>
            <w:r>
              <w:rPr>
                <w:rFonts w:ascii="Times New Roman" w:hAnsi="Times New Roman" w:cs="Times New Roman"/>
              </w:rPr>
              <w:t>в зависимости от сложности процедуры</w:t>
            </w:r>
            <w:bookmarkStart w:id="2" w:name="_GoBack"/>
            <w:bookmarkEnd w:id="2"/>
          </w:p>
          <w:p w14:paraId="4E099F23" w14:textId="77777777" w:rsidR="009F44B1" w:rsidRPr="003F1C2A" w:rsidRDefault="009F44B1" w:rsidP="003F1C2A">
            <w:pPr>
              <w:ind w:left="-101"/>
              <w:jc w:val="center"/>
              <w:rPr>
                <w:rFonts w:ascii="Times New Roman" w:hAnsi="Times New Roman" w:cs="Times New Roman"/>
              </w:rPr>
            </w:pPr>
          </w:p>
          <w:p w14:paraId="6D184610" w14:textId="281095A8" w:rsidR="003F1C2A" w:rsidRDefault="003F1C2A" w:rsidP="003F1C2A">
            <w:pPr>
              <w:ind w:left="-101"/>
              <w:jc w:val="center"/>
              <w:rPr>
                <w:rFonts w:ascii="Times New Roman" w:hAnsi="Times New Roman" w:cs="Times New Roman"/>
                <w:b/>
                <w:bCs/>
              </w:rPr>
            </w:pPr>
          </w:p>
        </w:tc>
      </w:tr>
      <w:tr w:rsidR="002B36CC" w14:paraId="6F9C8E48" w14:textId="77777777" w:rsidTr="0051791D">
        <w:tc>
          <w:tcPr>
            <w:tcW w:w="560" w:type="dxa"/>
          </w:tcPr>
          <w:p w14:paraId="2431DCD7" w14:textId="640B42E9" w:rsidR="002B36CC" w:rsidRPr="0051791D" w:rsidRDefault="002B36CC" w:rsidP="00FC5F11">
            <w:pPr>
              <w:jc w:val="center"/>
              <w:rPr>
                <w:rFonts w:ascii="Times New Roman" w:hAnsi="Times New Roman" w:cs="Times New Roman"/>
              </w:rPr>
            </w:pPr>
            <w:r>
              <w:rPr>
                <w:rFonts w:ascii="Times New Roman" w:hAnsi="Times New Roman" w:cs="Times New Roman"/>
              </w:rPr>
              <w:lastRenderedPageBreak/>
              <w:t>2</w:t>
            </w:r>
          </w:p>
        </w:tc>
        <w:tc>
          <w:tcPr>
            <w:tcW w:w="6098" w:type="dxa"/>
          </w:tcPr>
          <w:p w14:paraId="27F1F2B5" w14:textId="63971725" w:rsidR="002B36CC" w:rsidRDefault="002B36CC" w:rsidP="0051791D">
            <w:pPr>
              <w:rPr>
                <w:rFonts w:ascii="Times New Roman" w:hAnsi="Times New Roman" w:cs="Times New Roman"/>
                <w:b/>
                <w:bCs/>
              </w:rPr>
            </w:pPr>
            <w:r>
              <w:rPr>
                <w:rFonts w:ascii="Times New Roman" w:hAnsi="Times New Roman" w:cs="Times New Roman"/>
              </w:rPr>
              <w:t>Сбор документов и н</w:t>
            </w:r>
            <w:r w:rsidRPr="003274D3">
              <w:rPr>
                <w:rFonts w:ascii="Times New Roman" w:hAnsi="Times New Roman" w:cs="Times New Roman"/>
              </w:rPr>
              <w:t>аписание заявления о признании Заказчика несостоятельным (банкротом)</w:t>
            </w:r>
            <w:r>
              <w:rPr>
                <w:rFonts w:ascii="Times New Roman" w:hAnsi="Times New Roman" w:cs="Times New Roman"/>
              </w:rPr>
              <w:t xml:space="preserve">. </w:t>
            </w:r>
          </w:p>
        </w:tc>
        <w:tc>
          <w:tcPr>
            <w:tcW w:w="3063" w:type="dxa"/>
          </w:tcPr>
          <w:p w14:paraId="07F8D1FD" w14:textId="5A10E5D9" w:rsidR="002B36CC" w:rsidRPr="0051791D" w:rsidRDefault="002B36CC" w:rsidP="00FC5F11">
            <w:pPr>
              <w:jc w:val="center"/>
              <w:rPr>
                <w:rFonts w:ascii="Times New Roman" w:hAnsi="Times New Roman" w:cs="Times New Roman"/>
              </w:rPr>
            </w:pPr>
            <w:r>
              <w:rPr>
                <w:rFonts w:ascii="Times New Roman" w:hAnsi="Times New Roman" w:cs="Times New Roman"/>
              </w:rPr>
              <w:t>40 000 руб.</w:t>
            </w:r>
          </w:p>
        </w:tc>
      </w:tr>
      <w:tr w:rsidR="0051791D" w14:paraId="487045F8" w14:textId="77777777" w:rsidTr="0051791D">
        <w:tc>
          <w:tcPr>
            <w:tcW w:w="560" w:type="dxa"/>
          </w:tcPr>
          <w:p w14:paraId="01E344B1" w14:textId="2F7851D2" w:rsidR="0051791D" w:rsidRPr="0051791D" w:rsidRDefault="002B36CC" w:rsidP="00FC5F11">
            <w:pPr>
              <w:jc w:val="center"/>
              <w:rPr>
                <w:rFonts w:ascii="Times New Roman" w:hAnsi="Times New Roman" w:cs="Times New Roman"/>
              </w:rPr>
            </w:pPr>
            <w:r>
              <w:rPr>
                <w:rFonts w:ascii="Times New Roman" w:hAnsi="Times New Roman" w:cs="Times New Roman"/>
              </w:rPr>
              <w:t>3</w:t>
            </w:r>
          </w:p>
        </w:tc>
        <w:tc>
          <w:tcPr>
            <w:tcW w:w="6098" w:type="dxa"/>
          </w:tcPr>
          <w:p w14:paraId="7A6844BE" w14:textId="69F9D9FD" w:rsidR="0051791D" w:rsidRDefault="0051791D" w:rsidP="0051791D">
            <w:pPr>
              <w:rPr>
                <w:rFonts w:ascii="Times New Roman" w:hAnsi="Times New Roman" w:cs="Times New Roman"/>
                <w:b/>
                <w:bCs/>
              </w:rPr>
            </w:pPr>
            <w:r>
              <w:rPr>
                <w:rFonts w:ascii="Times New Roman" w:hAnsi="Times New Roman" w:cs="Times New Roman"/>
                <w:b/>
                <w:bCs/>
              </w:rPr>
              <w:t>Юридическое сопровождение при расторжении брака между супругами и разделе совместно нажитого имущества</w:t>
            </w:r>
          </w:p>
          <w:p w14:paraId="0BD4C371" w14:textId="5251008A" w:rsidR="0051791D" w:rsidRDefault="0051791D" w:rsidP="0051791D">
            <w:pPr>
              <w:rPr>
                <w:rFonts w:ascii="Times New Roman" w:hAnsi="Times New Roman" w:cs="Times New Roman"/>
              </w:rPr>
            </w:pPr>
            <w:r w:rsidRPr="003274D3">
              <w:rPr>
                <w:rFonts w:ascii="Times New Roman" w:hAnsi="Times New Roman" w:cs="Times New Roman"/>
              </w:rPr>
              <w:t>Консультационное сопровождение по вопросам Заказчика, сотрудником юридического отдела, назначенным на дело Заказчика, после акцепта Договора-оферты: Анализ ситуации со слов Заказчика</w:t>
            </w:r>
            <w:r>
              <w:rPr>
                <w:rFonts w:ascii="Times New Roman" w:hAnsi="Times New Roman" w:cs="Times New Roman"/>
              </w:rPr>
              <w:t xml:space="preserve"> </w:t>
            </w:r>
            <w:r w:rsidRPr="003274D3">
              <w:rPr>
                <w:rFonts w:ascii="Times New Roman" w:hAnsi="Times New Roman" w:cs="Times New Roman"/>
              </w:rPr>
              <w:t xml:space="preserve">(устная консультация по телефону и/или через любые </w:t>
            </w:r>
            <w:r>
              <w:rPr>
                <w:rFonts w:ascii="Times New Roman" w:hAnsi="Times New Roman" w:cs="Times New Roman"/>
              </w:rPr>
              <w:t>с</w:t>
            </w:r>
            <w:r w:rsidRPr="003274D3">
              <w:rPr>
                <w:rFonts w:ascii="Times New Roman" w:hAnsi="Times New Roman" w:cs="Times New Roman"/>
              </w:rPr>
              <w:t>пособы обмена электронными сообщениями)</w:t>
            </w:r>
            <w:r>
              <w:rPr>
                <w:rFonts w:ascii="Times New Roman" w:hAnsi="Times New Roman" w:cs="Times New Roman"/>
              </w:rPr>
              <w:t>;</w:t>
            </w:r>
          </w:p>
          <w:p w14:paraId="7C5A8DAE" w14:textId="7BCC332F" w:rsidR="0051791D" w:rsidRDefault="0051791D" w:rsidP="0051791D">
            <w:pPr>
              <w:rPr>
                <w:rFonts w:ascii="Times New Roman" w:hAnsi="Times New Roman" w:cs="Times New Roman"/>
              </w:rPr>
            </w:pPr>
            <w:r>
              <w:rPr>
                <w:rFonts w:ascii="Times New Roman" w:hAnsi="Times New Roman" w:cs="Times New Roman"/>
              </w:rPr>
              <w:t>Предварительн</w:t>
            </w:r>
            <w:r w:rsidR="00F03799">
              <w:rPr>
                <w:rFonts w:ascii="Times New Roman" w:hAnsi="Times New Roman" w:cs="Times New Roman"/>
              </w:rPr>
              <w:t>ый перечень имущества, остающегося за каждым из супругов после расторжения брака (устная консультация)</w:t>
            </w:r>
          </w:p>
          <w:p w14:paraId="38FA3EED" w14:textId="630DC83F" w:rsidR="0051791D" w:rsidRDefault="0051791D" w:rsidP="0051791D">
            <w:pPr>
              <w:rPr>
                <w:rFonts w:ascii="Times New Roman" w:hAnsi="Times New Roman" w:cs="Times New Roman"/>
              </w:rPr>
            </w:pPr>
            <w:r w:rsidRPr="003274D3">
              <w:rPr>
                <w:rFonts w:ascii="Times New Roman" w:hAnsi="Times New Roman" w:cs="Times New Roman"/>
              </w:rPr>
              <w:t xml:space="preserve">Подготовка списка документов, необходимых для проведения </w:t>
            </w:r>
            <w:r w:rsidR="00F03799">
              <w:rPr>
                <w:rFonts w:ascii="Times New Roman" w:hAnsi="Times New Roman" w:cs="Times New Roman"/>
              </w:rPr>
              <w:t>судебного процесса по расторжению брака</w:t>
            </w:r>
            <w:r w:rsidRPr="003274D3">
              <w:rPr>
                <w:rFonts w:ascii="Times New Roman" w:hAnsi="Times New Roman" w:cs="Times New Roman"/>
              </w:rPr>
              <w:br/>
              <w:t>Ознакомление с материалами по делу Заказчика;</w:t>
            </w:r>
          </w:p>
          <w:p w14:paraId="734CE788" w14:textId="435D0B4B" w:rsidR="0051791D" w:rsidRDefault="0051791D" w:rsidP="0051791D">
            <w:pPr>
              <w:rPr>
                <w:rFonts w:ascii="Times New Roman" w:hAnsi="Times New Roman" w:cs="Times New Roman"/>
              </w:rPr>
            </w:pPr>
            <w:r w:rsidRPr="003274D3">
              <w:rPr>
                <w:rFonts w:ascii="Times New Roman" w:hAnsi="Times New Roman" w:cs="Times New Roman"/>
              </w:rPr>
              <w:t xml:space="preserve">Анализ имущественного положения Заказчика относительно документов по делу (анализ сохранности имущества, анализ </w:t>
            </w:r>
            <w:r>
              <w:rPr>
                <w:rFonts w:ascii="Times New Roman" w:hAnsi="Times New Roman" w:cs="Times New Roman"/>
              </w:rPr>
              <w:t>вероятности оспаривания</w:t>
            </w:r>
            <w:r w:rsidRPr="003274D3">
              <w:rPr>
                <w:rFonts w:ascii="Times New Roman" w:hAnsi="Times New Roman" w:cs="Times New Roman"/>
              </w:rPr>
              <w:t xml:space="preserve"> сделок</w:t>
            </w:r>
            <w:r w:rsidR="00F03799">
              <w:rPr>
                <w:rFonts w:ascii="Times New Roman" w:hAnsi="Times New Roman" w:cs="Times New Roman"/>
              </w:rPr>
              <w:t xml:space="preserve"> в случае дальнейшего банкротства</w:t>
            </w:r>
            <w:r w:rsidRPr="003274D3">
              <w:rPr>
                <w:rFonts w:ascii="Times New Roman" w:hAnsi="Times New Roman" w:cs="Times New Roman"/>
              </w:rPr>
              <w:t>);</w:t>
            </w:r>
          </w:p>
          <w:p w14:paraId="685B39A6" w14:textId="77777777" w:rsidR="0051791D" w:rsidRDefault="0051791D" w:rsidP="0051791D">
            <w:pPr>
              <w:rPr>
                <w:rFonts w:ascii="Times New Roman" w:hAnsi="Times New Roman" w:cs="Times New Roman"/>
              </w:rPr>
            </w:pPr>
            <w:r w:rsidRPr="003274D3">
              <w:rPr>
                <w:rFonts w:ascii="Times New Roman" w:hAnsi="Times New Roman" w:cs="Times New Roman"/>
              </w:rPr>
              <w:t>Проработка нормативной базы по делу Заказчика (подборка законов, статей, комментариев и пояснений к действующему законодательству);</w:t>
            </w:r>
          </w:p>
          <w:p w14:paraId="0EBF8F37" w14:textId="77777777" w:rsidR="0051791D" w:rsidRDefault="0051791D" w:rsidP="0051791D">
            <w:pPr>
              <w:rPr>
                <w:rFonts w:ascii="Times New Roman" w:hAnsi="Times New Roman" w:cs="Times New Roman"/>
              </w:rPr>
            </w:pPr>
            <w:r w:rsidRPr="003274D3">
              <w:rPr>
                <w:rFonts w:ascii="Times New Roman" w:hAnsi="Times New Roman" w:cs="Times New Roman"/>
              </w:rPr>
              <w:t>Определение имеющихся/недостающих доказательств по делу Заказчика;</w:t>
            </w:r>
            <w:r w:rsidRPr="003274D3">
              <w:rPr>
                <w:rFonts w:ascii="Times New Roman" w:hAnsi="Times New Roman" w:cs="Times New Roman"/>
              </w:rPr>
              <w:br/>
              <w:t>Поиск и ознакомление с судебной практикой по месту подачи заявления;</w:t>
            </w:r>
            <w:r w:rsidRPr="003274D3">
              <w:rPr>
                <w:rFonts w:ascii="Times New Roman" w:hAnsi="Times New Roman" w:cs="Times New Roman"/>
              </w:rPr>
              <w:br/>
              <w:t>Выработка стратегии юридической защиты интересов Заказчика относительно предмета договора;</w:t>
            </w:r>
          </w:p>
          <w:p w14:paraId="65E5F8C3" w14:textId="77777777" w:rsidR="0051791D" w:rsidRDefault="0051791D" w:rsidP="0051791D">
            <w:pPr>
              <w:rPr>
                <w:rFonts w:ascii="Times New Roman" w:hAnsi="Times New Roman" w:cs="Times New Roman"/>
              </w:rPr>
            </w:pPr>
            <w:r w:rsidRPr="003274D3">
              <w:rPr>
                <w:rFonts w:ascii="Times New Roman" w:hAnsi="Times New Roman" w:cs="Times New Roman"/>
              </w:rPr>
              <w:t>Итоговые выводы относительно ситуации и дальнейших действий для юридической защиты интересов Заказчика;</w:t>
            </w:r>
          </w:p>
          <w:p w14:paraId="13DBF39B" w14:textId="781D4E55" w:rsidR="00F03799" w:rsidRDefault="0051791D" w:rsidP="0051791D">
            <w:pPr>
              <w:rPr>
                <w:rFonts w:ascii="Times New Roman" w:hAnsi="Times New Roman" w:cs="Times New Roman"/>
              </w:rPr>
            </w:pPr>
            <w:r w:rsidRPr="003274D3">
              <w:rPr>
                <w:rFonts w:ascii="Times New Roman" w:hAnsi="Times New Roman" w:cs="Times New Roman"/>
              </w:rPr>
              <w:t xml:space="preserve">Написание заявления о </w:t>
            </w:r>
            <w:r w:rsidR="00F03799">
              <w:rPr>
                <w:rFonts w:ascii="Times New Roman" w:hAnsi="Times New Roman" w:cs="Times New Roman"/>
              </w:rPr>
              <w:t>разводе и разделе совместно нажитого имущества;</w:t>
            </w:r>
          </w:p>
          <w:p w14:paraId="06CEE2EA" w14:textId="677D707B" w:rsidR="0051791D" w:rsidRDefault="0051791D" w:rsidP="00F03799">
            <w:pPr>
              <w:rPr>
                <w:rFonts w:ascii="Times New Roman" w:hAnsi="Times New Roman" w:cs="Times New Roman"/>
                <w:b/>
                <w:bCs/>
              </w:rPr>
            </w:pPr>
            <w:r w:rsidRPr="003274D3">
              <w:rPr>
                <w:rFonts w:ascii="Times New Roman" w:hAnsi="Times New Roman" w:cs="Times New Roman"/>
              </w:rPr>
              <w:t>Исполнитель берет на себя обязанность по отправке документов</w:t>
            </w:r>
            <w:r>
              <w:rPr>
                <w:rFonts w:ascii="Times New Roman" w:hAnsi="Times New Roman" w:cs="Times New Roman"/>
              </w:rPr>
              <w:t>;</w:t>
            </w:r>
          </w:p>
        </w:tc>
        <w:tc>
          <w:tcPr>
            <w:tcW w:w="3063" w:type="dxa"/>
          </w:tcPr>
          <w:p w14:paraId="50B65422" w14:textId="3C9570A2" w:rsidR="0031542A" w:rsidRDefault="00F03799" w:rsidP="0031542A">
            <w:pPr>
              <w:jc w:val="center"/>
              <w:rPr>
                <w:rFonts w:ascii="Times New Roman" w:hAnsi="Times New Roman" w:cs="Times New Roman"/>
                <w:b/>
                <w:bCs/>
              </w:rPr>
            </w:pPr>
            <w:r>
              <w:rPr>
                <w:rFonts w:ascii="Times New Roman" w:hAnsi="Times New Roman" w:cs="Times New Roman"/>
              </w:rPr>
              <w:t>4</w:t>
            </w:r>
            <w:r w:rsidRPr="0051791D">
              <w:rPr>
                <w:rFonts w:ascii="Times New Roman" w:hAnsi="Times New Roman" w:cs="Times New Roman"/>
              </w:rPr>
              <w:t>0 000 руб.</w:t>
            </w:r>
          </w:p>
          <w:p w14:paraId="49E3EFB8" w14:textId="1C80F72E" w:rsidR="0051791D" w:rsidRDefault="0051791D" w:rsidP="00F03799">
            <w:pPr>
              <w:jc w:val="center"/>
              <w:rPr>
                <w:rFonts w:ascii="Times New Roman" w:hAnsi="Times New Roman" w:cs="Times New Roman"/>
                <w:b/>
                <w:bCs/>
              </w:rPr>
            </w:pPr>
          </w:p>
        </w:tc>
      </w:tr>
    </w:tbl>
    <w:p w14:paraId="5393E66D" w14:textId="77777777" w:rsidR="00992D5E" w:rsidRDefault="00992D5E" w:rsidP="00FC5F11">
      <w:pPr>
        <w:jc w:val="center"/>
        <w:rPr>
          <w:rFonts w:ascii="Times New Roman" w:hAnsi="Times New Roman" w:cs="Times New Roman"/>
          <w:b/>
          <w:bCs/>
        </w:rPr>
      </w:pPr>
    </w:p>
    <w:p w14:paraId="01AB3438" w14:textId="04051F71" w:rsidR="003274D3" w:rsidRPr="003274D3" w:rsidRDefault="003274D3" w:rsidP="00FC5F11">
      <w:pPr>
        <w:jc w:val="center"/>
        <w:rPr>
          <w:rFonts w:ascii="Times New Roman" w:hAnsi="Times New Roman" w:cs="Times New Roman"/>
        </w:rPr>
      </w:pPr>
      <w:r w:rsidRPr="003274D3">
        <w:rPr>
          <w:rFonts w:ascii="Times New Roman" w:hAnsi="Times New Roman" w:cs="Times New Roman"/>
          <w:b/>
          <w:bCs/>
        </w:rPr>
        <w:t xml:space="preserve">Приложение № 4 к Договору публичной оферты в редакции от </w:t>
      </w:r>
      <w:r w:rsidR="00FC5F11">
        <w:rPr>
          <w:rFonts w:ascii="Times New Roman" w:hAnsi="Times New Roman" w:cs="Times New Roman"/>
          <w:b/>
          <w:bCs/>
        </w:rPr>
        <w:t>13.04.2025 г.</w:t>
      </w:r>
    </w:p>
    <w:p w14:paraId="4053FAB3" w14:textId="680B82B4" w:rsidR="003274D3" w:rsidRPr="003274D3" w:rsidRDefault="003274D3" w:rsidP="003274D3">
      <w:pPr>
        <w:rPr>
          <w:rFonts w:ascii="Times New Roman" w:hAnsi="Times New Roman" w:cs="Times New Roman"/>
        </w:rPr>
      </w:pPr>
      <w:r w:rsidRPr="003274D3">
        <w:rPr>
          <w:rFonts w:ascii="Times New Roman" w:hAnsi="Times New Roman" w:cs="Times New Roman"/>
          <w:b/>
          <w:bCs/>
        </w:rPr>
        <w:t>СОГЛАСИЕ</w:t>
      </w:r>
      <w:r w:rsidR="00FC5F11">
        <w:rPr>
          <w:rFonts w:ascii="Times New Roman" w:hAnsi="Times New Roman" w:cs="Times New Roman"/>
          <w:b/>
          <w:bCs/>
        </w:rPr>
        <w:t xml:space="preserve"> </w:t>
      </w:r>
      <w:r w:rsidRPr="003274D3">
        <w:rPr>
          <w:rFonts w:ascii="Times New Roman" w:hAnsi="Times New Roman" w:cs="Times New Roman"/>
          <w:b/>
          <w:bCs/>
        </w:rPr>
        <w:t>на обработку и передачу персональных данных</w:t>
      </w:r>
    </w:p>
    <w:p w14:paraId="70C574AC" w14:textId="669250BF" w:rsidR="003274D3" w:rsidRPr="003274D3" w:rsidRDefault="003274D3" w:rsidP="00FC5F11">
      <w:pPr>
        <w:jc w:val="both"/>
        <w:rPr>
          <w:rFonts w:ascii="Times New Roman" w:hAnsi="Times New Roman" w:cs="Times New Roman"/>
        </w:rPr>
      </w:pPr>
      <w:r w:rsidRPr="003274D3">
        <w:rPr>
          <w:rFonts w:ascii="Times New Roman" w:hAnsi="Times New Roman" w:cs="Times New Roman"/>
        </w:rPr>
        <w:t xml:space="preserve">Присоединяясь к Договору-оферте об оказании юридических услуг, в соответствии с требованиями статьи 9 Федерального закона от 27.07.2006 № 152-ФЗ «О персональных </w:t>
      </w:r>
      <w:r w:rsidRPr="003274D3">
        <w:rPr>
          <w:rFonts w:ascii="Times New Roman" w:hAnsi="Times New Roman" w:cs="Times New Roman"/>
        </w:rPr>
        <w:lastRenderedPageBreak/>
        <w:t xml:space="preserve">данных», Заказчик дает свое согласие </w:t>
      </w:r>
      <w:r w:rsidR="00FC5F11">
        <w:rPr>
          <w:rFonts w:ascii="Times New Roman" w:hAnsi="Times New Roman" w:cs="Times New Roman"/>
        </w:rPr>
        <w:t>ООО «ТАСК офис»</w:t>
      </w:r>
      <w:r w:rsidRPr="003274D3">
        <w:rPr>
          <w:rFonts w:ascii="Times New Roman" w:hAnsi="Times New Roman" w:cs="Times New Roman"/>
        </w:rPr>
        <w:t xml:space="preserve"> на обработку персональных данных, относящихся к следующим категориям: фамилия, имя, отчество, сведения о регистрации актов гражданского состояния (заключение и расторжение брака, рождение детей, смерть гражданина), сведения о месте работы и доходе, адрес электронной почты, контактный(е) телефон(ы), страховой номер индивидуального лицевого счета в Пенсионном фонде России (СНИЛС), индивидуальный номер налогоплательщика (ИНН), сведения о ранее заключенных кредитных договорах и договорах займа, сведения о заключенных ранее договорах купли-продажи недвижимого и движимого имущества.</w:t>
      </w:r>
      <w:r w:rsidRPr="003274D3">
        <w:rPr>
          <w:rFonts w:ascii="Times New Roman" w:hAnsi="Times New Roman" w:cs="Times New Roman"/>
        </w:rPr>
        <w:br/>
        <w:t>Заказчик дает согласие на использование персональных данных в целях осуществления действий по оказанию услуг в рамках Договора-оферты об оказании юридических услуг.</w:t>
      </w:r>
      <w:r w:rsidRPr="003274D3">
        <w:rPr>
          <w:rFonts w:ascii="Times New Roman" w:hAnsi="Times New Roman" w:cs="Times New Roman"/>
        </w:rPr>
        <w:br/>
        <w:t>Настоящее согласие предоставляется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w:t>
      </w:r>
      <w:r w:rsidR="00FC5F11">
        <w:rPr>
          <w:rFonts w:ascii="Times New Roman" w:hAnsi="Times New Roman" w:cs="Times New Roman"/>
        </w:rPr>
        <w:t xml:space="preserve"> </w:t>
      </w:r>
      <w:r w:rsidRPr="003274D3">
        <w:rPr>
          <w:rFonts w:ascii="Times New Roman" w:hAnsi="Times New Roman" w:cs="Times New Roman"/>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w:t>
      </w:r>
      <w:r w:rsidR="00FC5F11">
        <w:rPr>
          <w:rFonts w:ascii="Times New Roman" w:hAnsi="Times New Roman" w:cs="Times New Roman"/>
        </w:rPr>
        <w:t xml:space="preserve"> </w:t>
      </w:r>
      <w:r w:rsidRPr="003274D3">
        <w:rPr>
          <w:rFonts w:ascii="Times New Roman" w:hAnsi="Times New Roman" w:cs="Times New Roman"/>
        </w:rPr>
        <w:t>предусмотренных действующим законодательством Российской Федерации.</w:t>
      </w:r>
      <w:r w:rsidR="00FC5F11">
        <w:rPr>
          <w:rFonts w:ascii="Times New Roman" w:hAnsi="Times New Roman" w:cs="Times New Roman"/>
        </w:rPr>
        <w:t xml:space="preserve"> </w:t>
      </w:r>
      <w:r w:rsidRPr="003274D3">
        <w:rPr>
          <w:rFonts w:ascii="Times New Roman" w:hAnsi="Times New Roman" w:cs="Times New Roman"/>
        </w:rPr>
        <w:t>Заказчик проинформирован, что Исполнитель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Исполнителем применяются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w:t>
      </w:r>
      <w:r w:rsidRPr="003274D3">
        <w:rPr>
          <w:rFonts w:ascii="Times New Roman" w:hAnsi="Times New Roman" w:cs="Times New Roman"/>
        </w:rPr>
        <w:br/>
        <w:t>Согласие на обработки персональных данных, выражаемое Заказчиком посредством присоединения к Договору-оферте об оказании юридических услуг, действует до достижения целей обработки персональных данных или в течение срока хранения информации, но может быть отозвано им в любое время на основании личного заявления, направленного в адрес Исполнителя. В случае отзыва согласия на обработку персональных данных Исполнитель вправе не прекращать их обработку до окончания срока действия настоящего согласия.</w:t>
      </w:r>
    </w:p>
    <w:p w14:paraId="67472054" w14:textId="77777777" w:rsidR="009F44B1" w:rsidRPr="003274D3" w:rsidRDefault="003274D3" w:rsidP="009F44B1">
      <w:pPr>
        <w:jc w:val="center"/>
        <w:rPr>
          <w:rFonts w:ascii="Times New Roman" w:hAnsi="Times New Roman" w:cs="Times New Roman"/>
        </w:rPr>
      </w:pPr>
      <w:bookmarkStart w:id="3" w:name="prl-5"/>
      <w:bookmarkEnd w:id="3"/>
      <w:r w:rsidRPr="003274D3">
        <w:rPr>
          <w:rFonts w:ascii="Times New Roman" w:hAnsi="Times New Roman" w:cs="Times New Roman"/>
          <w:b/>
          <w:bCs/>
        </w:rPr>
        <w:t xml:space="preserve">Приложение № 5 к Договору публичной оферты </w:t>
      </w:r>
      <w:r w:rsidR="009F44B1" w:rsidRPr="003274D3">
        <w:rPr>
          <w:rFonts w:ascii="Times New Roman" w:hAnsi="Times New Roman" w:cs="Times New Roman"/>
          <w:b/>
          <w:bCs/>
        </w:rPr>
        <w:t xml:space="preserve">в редакции от </w:t>
      </w:r>
      <w:r w:rsidR="009F44B1">
        <w:rPr>
          <w:rFonts w:ascii="Times New Roman" w:hAnsi="Times New Roman" w:cs="Times New Roman"/>
          <w:b/>
          <w:bCs/>
        </w:rPr>
        <w:t>13.04.2025 г.</w:t>
      </w:r>
    </w:p>
    <w:p w14:paraId="0D9B4A1B" w14:textId="77777777" w:rsidR="003274D3" w:rsidRPr="003274D3" w:rsidRDefault="003274D3" w:rsidP="00FC5F11">
      <w:pPr>
        <w:jc w:val="center"/>
        <w:rPr>
          <w:rFonts w:ascii="Times New Roman" w:hAnsi="Times New Roman" w:cs="Times New Roman"/>
        </w:rPr>
      </w:pPr>
      <w:r w:rsidRPr="003274D3">
        <w:rPr>
          <w:rFonts w:ascii="Times New Roman" w:hAnsi="Times New Roman" w:cs="Times New Roman"/>
          <w:b/>
          <w:bCs/>
        </w:rPr>
        <w:t>Памятка банкрота</w:t>
      </w:r>
    </w:p>
    <w:p w14:paraId="19769D8A" w14:textId="152847EB" w:rsidR="003274D3" w:rsidRPr="003274D3" w:rsidRDefault="003274D3" w:rsidP="0051076E">
      <w:pPr>
        <w:jc w:val="both"/>
        <w:rPr>
          <w:rFonts w:ascii="Times New Roman" w:hAnsi="Times New Roman" w:cs="Times New Roman"/>
        </w:rPr>
      </w:pPr>
      <w:r w:rsidRPr="003274D3">
        <w:rPr>
          <w:rFonts w:ascii="Times New Roman" w:hAnsi="Times New Roman" w:cs="Times New Roman"/>
        </w:rPr>
        <w:t>Пока проводится процедура банкротства (с момента, когда суд вынесет решение, как правило с даты первого суд</w:t>
      </w:r>
      <w:r w:rsidR="00FC5F11">
        <w:rPr>
          <w:rFonts w:ascii="Times New Roman" w:hAnsi="Times New Roman" w:cs="Times New Roman"/>
        </w:rPr>
        <w:t>ебного заседания</w:t>
      </w:r>
      <w:r w:rsidRPr="003274D3">
        <w:rPr>
          <w:rFonts w:ascii="Times New Roman" w:hAnsi="Times New Roman" w:cs="Times New Roman"/>
        </w:rPr>
        <w:t>), вводятся следующие ограничения и действуют ДО ЗАВЕРШЕНИЯ ПРОЦЕДУРЫ:</w:t>
      </w:r>
    </w:p>
    <w:p w14:paraId="0017DFC6" w14:textId="77777777" w:rsidR="0051076E" w:rsidRDefault="003274D3" w:rsidP="0051076E">
      <w:pPr>
        <w:jc w:val="both"/>
        <w:rPr>
          <w:rFonts w:ascii="Times New Roman" w:hAnsi="Times New Roman" w:cs="Times New Roman"/>
          <w:b/>
          <w:bCs/>
        </w:rPr>
      </w:pPr>
      <w:r w:rsidRPr="003274D3">
        <w:rPr>
          <w:rFonts w:ascii="Times New Roman" w:hAnsi="Times New Roman" w:cs="Times New Roman"/>
          <w:b/>
          <w:bCs/>
        </w:rPr>
        <w:t>1. Про карты и счета:</w:t>
      </w:r>
    </w:p>
    <w:p w14:paraId="006F6E0F" w14:textId="567386E3" w:rsidR="00AE644E" w:rsidRPr="002B36CC" w:rsidRDefault="003274D3" w:rsidP="0036484B">
      <w:pPr>
        <w:spacing w:after="0"/>
        <w:jc w:val="both"/>
        <w:rPr>
          <w:rFonts w:ascii="Times New Roman" w:hAnsi="Times New Roman" w:cs="Times New Roman"/>
          <w:b/>
          <w:bCs/>
        </w:rPr>
      </w:pPr>
      <w:r w:rsidRPr="003274D3">
        <w:rPr>
          <w:rFonts w:ascii="Times New Roman" w:hAnsi="Times New Roman" w:cs="Times New Roman"/>
        </w:rPr>
        <w:t>Когда Вас признают банкротом, все карты и счета блокируются через несколько дней, после публикации финансовым управляющим сведений на ЕФРСБ. Но!!! Снимать деньги после даты первого суда и решения суда НЕЛЬЗЯ. Поэтому рекомендую за три дня до первого судебного заседания СНЯТЬ ВСЕ деньги с карты, если они поступили до даты 1 суд</w:t>
      </w:r>
      <w:r w:rsidR="0051076E">
        <w:rPr>
          <w:rFonts w:ascii="Times New Roman" w:hAnsi="Times New Roman" w:cs="Times New Roman"/>
        </w:rPr>
        <w:t>ебного заседания</w:t>
      </w:r>
      <w:r w:rsidRPr="003274D3">
        <w:rPr>
          <w:rFonts w:ascii="Times New Roman" w:hAnsi="Times New Roman" w:cs="Times New Roman"/>
        </w:rPr>
        <w:t xml:space="preserve">. Если денежные средства поступили после даты </w:t>
      </w:r>
      <w:r w:rsidR="0051076E">
        <w:rPr>
          <w:rFonts w:ascii="Times New Roman" w:hAnsi="Times New Roman" w:cs="Times New Roman"/>
        </w:rPr>
        <w:t>первого судебного заседания</w:t>
      </w:r>
      <w:r w:rsidRPr="003274D3">
        <w:rPr>
          <w:rFonts w:ascii="Times New Roman" w:hAnsi="Times New Roman" w:cs="Times New Roman"/>
        </w:rPr>
        <w:t>, снимать денежные средства НЕЛЬЗЯ без согласования с Исполнителем и без распоряжения финансового управляющего (даже если счета еще не заблокированы).</w:t>
      </w:r>
      <w:r w:rsidRPr="003274D3">
        <w:rPr>
          <w:rFonts w:ascii="Times New Roman" w:hAnsi="Times New Roman" w:cs="Times New Roman"/>
        </w:rPr>
        <w:br/>
      </w:r>
      <w:r w:rsidRPr="003274D3">
        <w:rPr>
          <w:rFonts w:ascii="Times New Roman" w:hAnsi="Times New Roman" w:cs="Times New Roman"/>
          <w:b/>
          <w:bCs/>
        </w:rPr>
        <w:t>2. Получение денежных средств (зарплата, пенсия и т.д.):</w:t>
      </w:r>
    </w:p>
    <w:p w14:paraId="12BB63CB" w14:textId="4DDDF7D6" w:rsidR="0036484B" w:rsidRDefault="003274D3" w:rsidP="0036484B">
      <w:pPr>
        <w:spacing w:after="0"/>
        <w:jc w:val="both"/>
        <w:rPr>
          <w:rFonts w:ascii="Times New Roman" w:hAnsi="Times New Roman" w:cs="Times New Roman"/>
        </w:rPr>
      </w:pPr>
      <w:r w:rsidRPr="003274D3">
        <w:rPr>
          <w:rFonts w:ascii="Times New Roman" w:hAnsi="Times New Roman" w:cs="Times New Roman"/>
        </w:rPr>
        <w:lastRenderedPageBreak/>
        <w:t>Если Вы трудоустроены официально, то Вы не имеете права получать заработную плату на карту 3 лица или через кассу (наличными на руки). Факт Вашего официального трудоустройства все равно выявится и будут сложности. Прожиточный минимум должен выдавать финансовый управляющий, который снимает их с банковского счета или финансовый управляющий выдает распоряжение на снятие Вами прожиточного минимумам. То есть зарплата должна проходить через банк. Если счет или карта отсутствует, финансовый управляющий откроет счет на Ваше имя – ГЛАВНОЕ РАЗНИЦУ МЕЖДУ ВАШИМ ОФИЦИАЛЬНЫМ ДОХОДОМ И ПРОЖИТОЧНЫМ МИНИМУМОМ НЕ ТРАТИТЬ</w:t>
      </w:r>
      <w:r w:rsidR="0036484B">
        <w:rPr>
          <w:rFonts w:ascii="Times New Roman" w:hAnsi="Times New Roman" w:cs="Times New Roman"/>
        </w:rPr>
        <w:t>;</w:t>
      </w:r>
    </w:p>
    <w:p w14:paraId="334BD239" w14:textId="290A95D2" w:rsidR="00AE644E" w:rsidRPr="002B36CC" w:rsidRDefault="003274D3" w:rsidP="00AE644E">
      <w:pPr>
        <w:spacing w:after="0"/>
        <w:jc w:val="both"/>
        <w:rPr>
          <w:rFonts w:ascii="Times New Roman" w:hAnsi="Times New Roman" w:cs="Times New Roman"/>
          <w:b/>
          <w:bCs/>
        </w:rPr>
      </w:pPr>
      <w:r w:rsidRPr="003274D3">
        <w:rPr>
          <w:rFonts w:ascii="Times New Roman" w:hAnsi="Times New Roman" w:cs="Times New Roman"/>
          <w:b/>
          <w:bCs/>
        </w:rPr>
        <w:t>Внимание! </w:t>
      </w:r>
      <w:r w:rsidRPr="003274D3">
        <w:rPr>
          <w:rFonts w:ascii="Times New Roman" w:hAnsi="Times New Roman" w:cs="Times New Roman"/>
        </w:rPr>
        <w:t>Прожиточный минимум на Вас и иждивенцев (до 18 лет, при наличии)</w:t>
      </w:r>
      <w:r w:rsidR="0036484B">
        <w:rPr>
          <w:rFonts w:ascii="Times New Roman" w:hAnsi="Times New Roman" w:cs="Times New Roman"/>
        </w:rPr>
        <w:t xml:space="preserve"> </w:t>
      </w:r>
      <w:r w:rsidRPr="003274D3">
        <w:rPr>
          <w:rFonts w:ascii="Times New Roman" w:hAnsi="Times New Roman" w:cs="Times New Roman"/>
        </w:rPr>
        <w:t>Вы получаете ДО ЗАВЕРШЕНИЯ ПРОЦЕДУРЫ.</w:t>
      </w:r>
      <w:r w:rsidR="0036484B">
        <w:rPr>
          <w:rFonts w:ascii="Times New Roman" w:hAnsi="Times New Roman" w:cs="Times New Roman"/>
        </w:rPr>
        <w:t xml:space="preserve"> </w:t>
      </w:r>
      <w:r w:rsidRPr="003274D3">
        <w:rPr>
          <w:rFonts w:ascii="Times New Roman" w:hAnsi="Times New Roman" w:cs="Times New Roman"/>
        </w:rPr>
        <w:t>Если Вы получаете пенсию через почту России или Вам приносят на дом, то Вы обязаны отдавать сумму сверх прожиточного минимума финансовому управляющему. Так как эти денежные средства пойдут на погашение Ваших долгов (банкам, МФО и другим кредиторам). Исключением может быть факт вынесения арбитражным судом определения об оставлении за Вами полной пенсии или вынесения арбитражным судом определения об исключении из конкурсной массы сумм, превышающих размер прожиточного минимума на пенсионера. Внимание!</w:t>
      </w:r>
      <w:r w:rsidR="0036484B">
        <w:rPr>
          <w:rFonts w:ascii="Times New Roman" w:hAnsi="Times New Roman" w:cs="Times New Roman"/>
        </w:rPr>
        <w:t xml:space="preserve"> </w:t>
      </w:r>
      <w:r w:rsidRPr="003274D3">
        <w:rPr>
          <w:rFonts w:ascii="Times New Roman" w:hAnsi="Times New Roman" w:cs="Times New Roman"/>
        </w:rPr>
        <w:t>Чтобы тратить полную пенсию, нужно дождаться ОПРЕДЕЛЕНИЕ СУДА.</w:t>
      </w:r>
      <w:r w:rsidRPr="003274D3">
        <w:rPr>
          <w:rFonts w:ascii="Times New Roman" w:hAnsi="Times New Roman" w:cs="Times New Roman"/>
        </w:rPr>
        <w:br/>
      </w:r>
      <w:r w:rsidRPr="003274D3">
        <w:rPr>
          <w:rFonts w:ascii="Times New Roman" w:hAnsi="Times New Roman" w:cs="Times New Roman"/>
          <w:b/>
          <w:bCs/>
        </w:rPr>
        <w:t>3. Запрет на заключение сделок:</w:t>
      </w:r>
    </w:p>
    <w:p w14:paraId="092D707F" w14:textId="7ECC925F" w:rsidR="0036484B" w:rsidRDefault="003274D3" w:rsidP="00AE644E">
      <w:pPr>
        <w:spacing w:after="0"/>
        <w:jc w:val="both"/>
        <w:rPr>
          <w:rFonts w:ascii="Times New Roman" w:hAnsi="Times New Roman" w:cs="Times New Roman"/>
        </w:rPr>
      </w:pPr>
      <w:r w:rsidRPr="003274D3">
        <w:rPr>
          <w:rFonts w:ascii="Times New Roman" w:hAnsi="Times New Roman" w:cs="Times New Roman"/>
        </w:rPr>
        <w:t xml:space="preserve">Вы не имеете права покупать и продавать имущество, отдавать его под залог, получить, либо выдать </w:t>
      </w:r>
      <w:proofErr w:type="spellStart"/>
      <w:r w:rsidRPr="003274D3">
        <w:rPr>
          <w:rFonts w:ascii="Times New Roman" w:hAnsi="Times New Roman" w:cs="Times New Roman"/>
        </w:rPr>
        <w:t>займ</w:t>
      </w:r>
      <w:proofErr w:type="spellEnd"/>
      <w:r w:rsidRPr="003274D3">
        <w:rPr>
          <w:rFonts w:ascii="Times New Roman" w:hAnsi="Times New Roman" w:cs="Times New Roman"/>
        </w:rPr>
        <w:t>, давать поручительство, гарантию, уступить право требования на вещь. Также не рекомендуется покупать супругу имущество. Так как по справкам все равно сделка выявится, а совместно нажитое имущество продается на торгах.</w:t>
      </w:r>
      <w:r w:rsidRPr="003274D3">
        <w:rPr>
          <w:rFonts w:ascii="Times New Roman" w:hAnsi="Times New Roman" w:cs="Times New Roman"/>
        </w:rPr>
        <w:br/>
      </w:r>
      <w:r w:rsidRPr="003274D3">
        <w:rPr>
          <w:rFonts w:ascii="Times New Roman" w:hAnsi="Times New Roman" w:cs="Times New Roman"/>
          <w:b/>
          <w:bCs/>
        </w:rPr>
        <w:t>Важно! </w:t>
      </w:r>
      <w:r w:rsidRPr="003274D3">
        <w:rPr>
          <w:rFonts w:ascii="Times New Roman" w:hAnsi="Times New Roman" w:cs="Times New Roman"/>
        </w:rPr>
        <w:t>В момент начала процедуры реализации имущества Вы лишаетесь возможности самостоятельного распоряжения по отношению к имуществу, составляющему конкурсную массу. Но если такая сделка все же пройдет, то она будет считаться ничтожной. И с Вас, долги могут не списать.</w:t>
      </w:r>
    </w:p>
    <w:p w14:paraId="7096C3A9" w14:textId="77777777" w:rsidR="00AE644E" w:rsidRPr="002B36CC" w:rsidRDefault="003274D3" w:rsidP="00AE644E">
      <w:pPr>
        <w:spacing w:after="0"/>
        <w:jc w:val="both"/>
        <w:rPr>
          <w:rFonts w:ascii="Times New Roman" w:hAnsi="Times New Roman" w:cs="Times New Roman"/>
          <w:b/>
          <w:bCs/>
        </w:rPr>
      </w:pPr>
      <w:r w:rsidRPr="003274D3">
        <w:rPr>
          <w:rFonts w:ascii="Times New Roman" w:hAnsi="Times New Roman" w:cs="Times New Roman"/>
          <w:b/>
          <w:bCs/>
        </w:rPr>
        <w:t>4. Об информировании финансового управляющего:</w:t>
      </w:r>
    </w:p>
    <w:p w14:paraId="768685A8" w14:textId="62DD14CA" w:rsidR="003274D3" w:rsidRPr="003274D3" w:rsidRDefault="003274D3" w:rsidP="0051076E">
      <w:pPr>
        <w:jc w:val="both"/>
        <w:rPr>
          <w:rFonts w:ascii="Times New Roman" w:hAnsi="Times New Roman" w:cs="Times New Roman"/>
        </w:rPr>
      </w:pPr>
      <w:r w:rsidRPr="003274D3">
        <w:rPr>
          <w:rFonts w:ascii="Times New Roman" w:hAnsi="Times New Roman" w:cs="Times New Roman"/>
        </w:rPr>
        <w:t>Если Вы уволились или устроились на работу, то необходимо срочно уведомить Исполнителя, чтобы последний передал сведения финансовому управляющему! Это также касается смены паспорта, выхода в отпуск, рождения ребенка, выхода в декрет и т.д.</w:t>
      </w:r>
      <w:r w:rsidRPr="003274D3">
        <w:rPr>
          <w:rFonts w:ascii="Times New Roman" w:hAnsi="Times New Roman" w:cs="Times New Roman"/>
        </w:rPr>
        <w:br/>
        <w:t>Рекомендуем, по всем вопросам консультироваться с Исполнителем.</w:t>
      </w:r>
      <w:r w:rsidRPr="003274D3">
        <w:rPr>
          <w:rFonts w:ascii="Times New Roman" w:hAnsi="Times New Roman" w:cs="Times New Roman"/>
        </w:rPr>
        <w:br/>
        <w:t>Данные ограничения действуют только во время процедуры банкротства. После завершения процедуры банкротства данные ограничения снимаются!</w:t>
      </w:r>
    </w:p>
    <w:p w14:paraId="34AB972C" w14:textId="604E7BEA" w:rsidR="00883209" w:rsidRDefault="00883209">
      <w:pPr>
        <w:rPr>
          <w:rFonts w:ascii="Times New Roman" w:hAnsi="Times New Roman" w:cs="Times New Roman"/>
        </w:rPr>
      </w:pPr>
    </w:p>
    <w:p w14:paraId="3DF4B86B" w14:textId="7053B6BC" w:rsidR="00D756A3" w:rsidRDefault="00D756A3">
      <w:pPr>
        <w:rPr>
          <w:rFonts w:ascii="Times New Roman" w:hAnsi="Times New Roman" w:cs="Times New Roman"/>
        </w:rPr>
      </w:pPr>
    </w:p>
    <w:p w14:paraId="2DF7EC50" w14:textId="77777777" w:rsidR="00D756A3" w:rsidRPr="003274D3" w:rsidRDefault="00D756A3">
      <w:pPr>
        <w:rPr>
          <w:rFonts w:ascii="Times New Roman" w:hAnsi="Times New Roman" w:cs="Times New Roman"/>
        </w:rPr>
      </w:pPr>
    </w:p>
    <w:sectPr w:rsidR="00D756A3" w:rsidRPr="003274D3" w:rsidSect="00992D5E">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75pt;visibility:visible;mso-wrap-style:square" o:bullet="t">
        <v:imagedata r:id="rId1" o:title=""/>
      </v:shape>
    </w:pict>
  </w:numPicBullet>
  <w:abstractNum w:abstractNumId="0" w15:restartNumberingAfterBreak="0">
    <w:nsid w:val="6EA50D5C"/>
    <w:multiLevelType w:val="multilevel"/>
    <w:tmpl w:val="45265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62B1A"/>
    <w:rsid w:val="00137075"/>
    <w:rsid w:val="001504F7"/>
    <w:rsid w:val="00173164"/>
    <w:rsid w:val="001F7743"/>
    <w:rsid w:val="002141B0"/>
    <w:rsid w:val="002507EF"/>
    <w:rsid w:val="002B36CC"/>
    <w:rsid w:val="0031542A"/>
    <w:rsid w:val="003274D3"/>
    <w:rsid w:val="0036484B"/>
    <w:rsid w:val="003A4958"/>
    <w:rsid w:val="003F1C2A"/>
    <w:rsid w:val="003F5417"/>
    <w:rsid w:val="00462279"/>
    <w:rsid w:val="004865E7"/>
    <w:rsid w:val="004A7FE3"/>
    <w:rsid w:val="0051076E"/>
    <w:rsid w:val="0051791D"/>
    <w:rsid w:val="0054525B"/>
    <w:rsid w:val="005F7A60"/>
    <w:rsid w:val="006349EF"/>
    <w:rsid w:val="006D62E1"/>
    <w:rsid w:val="00730ADA"/>
    <w:rsid w:val="00730D37"/>
    <w:rsid w:val="00742CDB"/>
    <w:rsid w:val="007D4C7D"/>
    <w:rsid w:val="00883209"/>
    <w:rsid w:val="008963A3"/>
    <w:rsid w:val="00927DE3"/>
    <w:rsid w:val="00992D5E"/>
    <w:rsid w:val="009E127C"/>
    <w:rsid w:val="009E14A5"/>
    <w:rsid w:val="009F44B1"/>
    <w:rsid w:val="00A71F3F"/>
    <w:rsid w:val="00A8019B"/>
    <w:rsid w:val="00AE644E"/>
    <w:rsid w:val="00AF7641"/>
    <w:rsid w:val="00B96655"/>
    <w:rsid w:val="00BD65A1"/>
    <w:rsid w:val="00C53961"/>
    <w:rsid w:val="00C544A9"/>
    <w:rsid w:val="00C66931"/>
    <w:rsid w:val="00C85637"/>
    <w:rsid w:val="00C94A37"/>
    <w:rsid w:val="00CA1B5D"/>
    <w:rsid w:val="00CD5D06"/>
    <w:rsid w:val="00D056A8"/>
    <w:rsid w:val="00D202A2"/>
    <w:rsid w:val="00D206EC"/>
    <w:rsid w:val="00D43F9B"/>
    <w:rsid w:val="00D756A3"/>
    <w:rsid w:val="00DB63D5"/>
    <w:rsid w:val="00EA2D04"/>
    <w:rsid w:val="00EA55D0"/>
    <w:rsid w:val="00F03799"/>
    <w:rsid w:val="00F36D54"/>
    <w:rsid w:val="00FC5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2342"/>
  <w15:chartTrackingRefBased/>
  <w15:docId w15:val="{7EAE6DD3-A111-4FF5-AC3D-E0C6FC5E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20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0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02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02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02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02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02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02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02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2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02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02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02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02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02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02A2"/>
    <w:rPr>
      <w:rFonts w:eastAsiaTheme="majorEastAsia" w:cstheme="majorBidi"/>
      <w:color w:val="595959" w:themeColor="text1" w:themeTint="A6"/>
    </w:rPr>
  </w:style>
  <w:style w:type="character" w:customStyle="1" w:styleId="80">
    <w:name w:val="Заголовок 8 Знак"/>
    <w:basedOn w:val="a0"/>
    <w:link w:val="8"/>
    <w:uiPriority w:val="9"/>
    <w:semiHidden/>
    <w:rsid w:val="00D202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02A2"/>
    <w:rPr>
      <w:rFonts w:eastAsiaTheme="majorEastAsia" w:cstheme="majorBidi"/>
      <w:color w:val="272727" w:themeColor="text1" w:themeTint="D8"/>
    </w:rPr>
  </w:style>
  <w:style w:type="paragraph" w:styleId="a3">
    <w:name w:val="Title"/>
    <w:basedOn w:val="a"/>
    <w:next w:val="a"/>
    <w:link w:val="a4"/>
    <w:uiPriority w:val="10"/>
    <w:qFormat/>
    <w:rsid w:val="00D20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0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2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02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02A2"/>
    <w:pPr>
      <w:spacing w:before="160"/>
      <w:jc w:val="center"/>
    </w:pPr>
    <w:rPr>
      <w:i/>
      <w:iCs/>
      <w:color w:val="404040" w:themeColor="text1" w:themeTint="BF"/>
    </w:rPr>
  </w:style>
  <w:style w:type="character" w:customStyle="1" w:styleId="22">
    <w:name w:val="Цитата 2 Знак"/>
    <w:basedOn w:val="a0"/>
    <w:link w:val="21"/>
    <w:uiPriority w:val="29"/>
    <w:rsid w:val="00D202A2"/>
    <w:rPr>
      <w:i/>
      <w:iCs/>
      <w:color w:val="404040" w:themeColor="text1" w:themeTint="BF"/>
    </w:rPr>
  </w:style>
  <w:style w:type="paragraph" w:styleId="a7">
    <w:name w:val="List Paragraph"/>
    <w:basedOn w:val="a"/>
    <w:uiPriority w:val="34"/>
    <w:qFormat/>
    <w:rsid w:val="00D202A2"/>
    <w:pPr>
      <w:ind w:left="720"/>
      <w:contextualSpacing/>
    </w:pPr>
  </w:style>
  <w:style w:type="character" w:styleId="a8">
    <w:name w:val="Intense Emphasis"/>
    <w:basedOn w:val="a0"/>
    <w:uiPriority w:val="21"/>
    <w:qFormat/>
    <w:rsid w:val="00D202A2"/>
    <w:rPr>
      <w:i/>
      <w:iCs/>
      <w:color w:val="0F4761" w:themeColor="accent1" w:themeShade="BF"/>
    </w:rPr>
  </w:style>
  <w:style w:type="paragraph" w:styleId="a9">
    <w:name w:val="Intense Quote"/>
    <w:basedOn w:val="a"/>
    <w:next w:val="a"/>
    <w:link w:val="aa"/>
    <w:uiPriority w:val="30"/>
    <w:qFormat/>
    <w:rsid w:val="00D20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02A2"/>
    <w:rPr>
      <w:i/>
      <w:iCs/>
      <w:color w:val="0F4761" w:themeColor="accent1" w:themeShade="BF"/>
    </w:rPr>
  </w:style>
  <w:style w:type="character" w:styleId="ab">
    <w:name w:val="Intense Reference"/>
    <w:basedOn w:val="a0"/>
    <w:uiPriority w:val="32"/>
    <w:qFormat/>
    <w:rsid w:val="00D202A2"/>
    <w:rPr>
      <w:b/>
      <w:bCs/>
      <w:smallCaps/>
      <w:color w:val="0F4761" w:themeColor="accent1" w:themeShade="BF"/>
      <w:spacing w:val="5"/>
    </w:rPr>
  </w:style>
  <w:style w:type="character" w:styleId="ac">
    <w:name w:val="Hyperlink"/>
    <w:basedOn w:val="a0"/>
    <w:uiPriority w:val="99"/>
    <w:unhideWhenUsed/>
    <w:rsid w:val="003274D3"/>
    <w:rPr>
      <w:color w:val="467886" w:themeColor="hyperlink"/>
      <w:u w:val="single"/>
    </w:rPr>
  </w:style>
  <w:style w:type="character" w:customStyle="1" w:styleId="UnresolvedMention">
    <w:name w:val="Unresolved Mention"/>
    <w:basedOn w:val="a0"/>
    <w:uiPriority w:val="99"/>
    <w:semiHidden/>
    <w:unhideWhenUsed/>
    <w:rsid w:val="003274D3"/>
    <w:rPr>
      <w:color w:val="605E5C"/>
      <w:shd w:val="clear" w:color="auto" w:fill="E1DFDD"/>
    </w:rPr>
  </w:style>
  <w:style w:type="table" w:styleId="ad">
    <w:name w:val="Table Grid"/>
    <w:basedOn w:val="a1"/>
    <w:uiPriority w:val="39"/>
    <w:rsid w:val="00B96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231822">
      <w:bodyDiv w:val="1"/>
      <w:marLeft w:val="0"/>
      <w:marRight w:val="0"/>
      <w:marTop w:val="0"/>
      <w:marBottom w:val="0"/>
      <w:divBdr>
        <w:top w:val="none" w:sz="0" w:space="0" w:color="auto"/>
        <w:left w:val="none" w:sz="0" w:space="0" w:color="auto"/>
        <w:bottom w:val="none" w:sz="0" w:space="0" w:color="auto"/>
        <w:right w:val="none" w:sz="0" w:space="0" w:color="auto"/>
      </w:divBdr>
      <w:divsChild>
        <w:div w:id="76639373">
          <w:marLeft w:val="0"/>
          <w:marRight w:val="0"/>
          <w:marTop w:val="0"/>
          <w:marBottom w:val="0"/>
          <w:divBdr>
            <w:top w:val="none" w:sz="0" w:space="0" w:color="auto"/>
            <w:left w:val="none" w:sz="0" w:space="0" w:color="auto"/>
            <w:bottom w:val="none" w:sz="0" w:space="0" w:color="auto"/>
            <w:right w:val="none" w:sz="0" w:space="0" w:color="auto"/>
          </w:divBdr>
          <w:divsChild>
            <w:div w:id="1970746305">
              <w:marLeft w:val="0"/>
              <w:marRight w:val="0"/>
              <w:marTop w:val="0"/>
              <w:marBottom w:val="0"/>
              <w:divBdr>
                <w:top w:val="none" w:sz="0" w:space="0" w:color="auto"/>
                <w:left w:val="none" w:sz="0" w:space="0" w:color="auto"/>
                <w:bottom w:val="none" w:sz="0" w:space="0" w:color="auto"/>
                <w:right w:val="none" w:sz="0" w:space="0" w:color="auto"/>
              </w:divBdr>
              <w:divsChild>
                <w:div w:id="1253584809">
                  <w:marLeft w:val="300"/>
                  <w:marRight w:val="300"/>
                  <w:marTop w:val="0"/>
                  <w:marBottom w:val="0"/>
                  <w:divBdr>
                    <w:top w:val="none" w:sz="0" w:space="0" w:color="auto"/>
                    <w:left w:val="none" w:sz="0" w:space="0" w:color="auto"/>
                    <w:bottom w:val="none" w:sz="0" w:space="0" w:color="auto"/>
                    <w:right w:val="none" w:sz="0" w:space="0" w:color="auto"/>
                  </w:divBdr>
                  <w:divsChild>
                    <w:div w:id="17612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6814">
          <w:marLeft w:val="0"/>
          <w:marRight w:val="0"/>
          <w:marTop w:val="0"/>
          <w:marBottom w:val="0"/>
          <w:divBdr>
            <w:top w:val="none" w:sz="0" w:space="0" w:color="auto"/>
            <w:left w:val="none" w:sz="0" w:space="0" w:color="auto"/>
            <w:bottom w:val="none" w:sz="0" w:space="0" w:color="auto"/>
            <w:right w:val="none" w:sz="0" w:space="0" w:color="auto"/>
          </w:divBdr>
          <w:divsChild>
            <w:div w:id="1398363699">
              <w:marLeft w:val="0"/>
              <w:marRight w:val="0"/>
              <w:marTop w:val="0"/>
              <w:marBottom w:val="0"/>
              <w:divBdr>
                <w:top w:val="none" w:sz="0" w:space="0" w:color="auto"/>
                <w:left w:val="none" w:sz="0" w:space="0" w:color="auto"/>
                <w:bottom w:val="none" w:sz="0" w:space="0" w:color="auto"/>
                <w:right w:val="none" w:sz="0" w:space="0" w:color="auto"/>
              </w:divBdr>
              <w:divsChild>
                <w:div w:id="59714432">
                  <w:marLeft w:val="0"/>
                  <w:marRight w:val="0"/>
                  <w:marTop w:val="0"/>
                  <w:marBottom w:val="0"/>
                  <w:divBdr>
                    <w:top w:val="none" w:sz="0" w:space="0" w:color="auto"/>
                    <w:left w:val="none" w:sz="0" w:space="0" w:color="auto"/>
                    <w:bottom w:val="none" w:sz="0" w:space="0" w:color="auto"/>
                    <w:right w:val="none" w:sz="0" w:space="0" w:color="auto"/>
                  </w:divBdr>
                  <w:divsChild>
                    <w:div w:id="198319136">
                      <w:marLeft w:val="0"/>
                      <w:marRight w:val="0"/>
                      <w:marTop w:val="0"/>
                      <w:marBottom w:val="0"/>
                      <w:divBdr>
                        <w:top w:val="none" w:sz="0" w:space="0" w:color="auto"/>
                        <w:left w:val="none" w:sz="0" w:space="0" w:color="auto"/>
                        <w:bottom w:val="none" w:sz="0" w:space="0" w:color="auto"/>
                        <w:right w:val="none" w:sz="0" w:space="0" w:color="auto"/>
                      </w:divBdr>
                      <w:divsChild>
                        <w:div w:id="1451435404">
                          <w:marLeft w:val="300"/>
                          <w:marRight w:val="300"/>
                          <w:marTop w:val="0"/>
                          <w:marBottom w:val="0"/>
                          <w:divBdr>
                            <w:top w:val="none" w:sz="0" w:space="0" w:color="auto"/>
                            <w:left w:val="none" w:sz="0" w:space="0" w:color="auto"/>
                            <w:bottom w:val="none" w:sz="0" w:space="0" w:color="auto"/>
                            <w:right w:val="none" w:sz="0" w:space="0" w:color="auto"/>
                          </w:divBdr>
                          <w:divsChild>
                            <w:div w:id="395858825">
                              <w:marLeft w:val="0"/>
                              <w:marRight w:val="0"/>
                              <w:marTop w:val="0"/>
                              <w:marBottom w:val="0"/>
                              <w:divBdr>
                                <w:top w:val="none" w:sz="0" w:space="0" w:color="auto"/>
                                <w:left w:val="none" w:sz="0" w:space="0" w:color="auto"/>
                                <w:bottom w:val="none" w:sz="0" w:space="0" w:color="auto"/>
                                <w:right w:val="none" w:sz="0" w:space="0" w:color="auto"/>
                              </w:divBdr>
                            </w:div>
                          </w:divsChild>
                        </w:div>
                        <w:div w:id="1910578045">
                          <w:marLeft w:val="300"/>
                          <w:marRight w:val="300"/>
                          <w:marTop w:val="0"/>
                          <w:marBottom w:val="0"/>
                          <w:divBdr>
                            <w:top w:val="none" w:sz="0" w:space="0" w:color="auto"/>
                            <w:left w:val="none" w:sz="0" w:space="0" w:color="auto"/>
                            <w:bottom w:val="none" w:sz="0" w:space="0" w:color="auto"/>
                            <w:right w:val="none" w:sz="0" w:space="0" w:color="auto"/>
                          </w:divBdr>
                          <w:divsChild>
                            <w:div w:id="2133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575090">
          <w:marLeft w:val="0"/>
          <w:marRight w:val="0"/>
          <w:marTop w:val="0"/>
          <w:marBottom w:val="0"/>
          <w:divBdr>
            <w:top w:val="none" w:sz="0" w:space="0" w:color="auto"/>
            <w:left w:val="none" w:sz="0" w:space="0" w:color="auto"/>
            <w:bottom w:val="none" w:sz="0" w:space="0" w:color="auto"/>
            <w:right w:val="none" w:sz="0" w:space="0" w:color="auto"/>
          </w:divBdr>
          <w:divsChild>
            <w:div w:id="534656756">
              <w:marLeft w:val="0"/>
              <w:marRight w:val="0"/>
              <w:marTop w:val="0"/>
              <w:marBottom w:val="0"/>
              <w:divBdr>
                <w:top w:val="none" w:sz="0" w:space="0" w:color="auto"/>
                <w:left w:val="none" w:sz="0" w:space="0" w:color="auto"/>
                <w:bottom w:val="none" w:sz="0" w:space="0" w:color="auto"/>
                <w:right w:val="none" w:sz="0" w:space="0" w:color="auto"/>
              </w:divBdr>
              <w:divsChild>
                <w:div w:id="507795092">
                  <w:marLeft w:val="0"/>
                  <w:marRight w:val="0"/>
                  <w:marTop w:val="0"/>
                  <w:marBottom w:val="0"/>
                  <w:divBdr>
                    <w:top w:val="none" w:sz="0" w:space="0" w:color="auto"/>
                    <w:left w:val="none" w:sz="0" w:space="0" w:color="auto"/>
                    <w:bottom w:val="none" w:sz="0" w:space="0" w:color="auto"/>
                    <w:right w:val="none" w:sz="0" w:space="0" w:color="auto"/>
                  </w:divBdr>
                  <w:divsChild>
                    <w:div w:id="1259218650">
                      <w:marLeft w:val="300"/>
                      <w:marRight w:val="300"/>
                      <w:marTop w:val="0"/>
                      <w:marBottom w:val="0"/>
                      <w:divBdr>
                        <w:top w:val="none" w:sz="0" w:space="0" w:color="auto"/>
                        <w:left w:val="none" w:sz="0" w:space="0" w:color="auto"/>
                        <w:bottom w:val="none" w:sz="0" w:space="0" w:color="auto"/>
                        <w:right w:val="none" w:sz="0" w:space="0" w:color="auto"/>
                      </w:divBdr>
                      <w:divsChild>
                        <w:div w:id="15891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65023">
          <w:marLeft w:val="0"/>
          <w:marRight w:val="0"/>
          <w:marTop w:val="0"/>
          <w:marBottom w:val="0"/>
          <w:divBdr>
            <w:top w:val="none" w:sz="0" w:space="0" w:color="auto"/>
            <w:left w:val="none" w:sz="0" w:space="0" w:color="auto"/>
            <w:bottom w:val="none" w:sz="0" w:space="0" w:color="auto"/>
            <w:right w:val="none" w:sz="0" w:space="0" w:color="auto"/>
          </w:divBdr>
          <w:divsChild>
            <w:div w:id="2147357129">
              <w:marLeft w:val="0"/>
              <w:marRight w:val="0"/>
              <w:marTop w:val="0"/>
              <w:marBottom w:val="0"/>
              <w:divBdr>
                <w:top w:val="none" w:sz="0" w:space="0" w:color="auto"/>
                <w:left w:val="none" w:sz="0" w:space="0" w:color="auto"/>
                <w:bottom w:val="none" w:sz="0" w:space="0" w:color="auto"/>
                <w:right w:val="none" w:sz="0" w:space="0" w:color="auto"/>
              </w:divBdr>
              <w:divsChild>
                <w:div w:id="2119448663">
                  <w:marLeft w:val="0"/>
                  <w:marRight w:val="0"/>
                  <w:marTop w:val="0"/>
                  <w:marBottom w:val="0"/>
                  <w:divBdr>
                    <w:top w:val="none" w:sz="0" w:space="0" w:color="auto"/>
                    <w:left w:val="none" w:sz="0" w:space="0" w:color="auto"/>
                    <w:bottom w:val="none" w:sz="0" w:space="0" w:color="auto"/>
                    <w:right w:val="none" w:sz="0" w:space="0" w:color="auto"/>
                  </w:divBdr>
                  <w:divsChild>
                    <w:div w:id="429082225">
                      <w:marLeft w:val="300"/>
                      <w:marRight w:val="300"/>
                      <w:marTop w:val="0"/>
                      <w:marBottom w:val="0"/>
                      <w:divBdr>
                        <w:top w:val="none" w:sz="0" w:space="0" w:color="auto"/>
                        <w:left w:val="none" w:sz="0" w:space="0" w:color="auto"/>
                        <w:bottom w:val="none" w:sz="0" w:space="0" w:color="auto"/>
                        <w:right w:val="none" w:sz="0" w:space="0" w:color="auto"/>
                      </w:divBdr>
                      <w:divsChild>
                        <w:div w:id="1958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82507">
          <w:marLeft w:val="0"/>
          <w:marRight w:val="0"/>
          <w:marTop w:val="0"/>
          <w:marBottom w:val="0"/>
          <w:divBdr>
            <w:top w:val="none" w:sz="0" w:space="0" w:color="auto"/>
            <w:left w:val="none" w:sz="0" w:space="0" w:color="auto"/>
            <w:bottom w:val="none" w:sz="0" w:space="0" w:color="auto"/>
            <w:right w:val="none" w:sz="0" w:space="0" w:color="auto"/>
          </w:divBdr>
          <w:divsChild>
            <w:div w:id="1974292347">
              <w:marLeft w:val="0"/>
              <w:marRight w:val="0"/>
              <w:marTop w:val="0"/>
              <w:marBottom w:val="0"/>
              <w:divBdr>
                <w:top w:val="none" w:sz="0" w:space="0" w:color="auto"/>
                <w:left w:val="none" w:sz="0" w:space="0" w:color="auto"/>
                <w:bottom w:val="none" w:sz="0" w:space="0" w:color="auto"/>
                <w:right w:val="none" w:sz="0" w:space="0" w:color="auto"/>
              </w:divBdr>
              <w:divsChild>
                <w:div w:id="2083017210">
                  <w:marLeft w:val="0"/>
                  <w:marRight w:val="0"/>
                  <w:marTop w:val="0"/>
                  <w:marBottom w:val="0"/>
                  <w:divBdr>
                    <w:top w:val="none" w:sz="0" w:space="0" w:color="auto"/>
                    <w:left w:val="none" w:sz="0" w:space="0" w:color="auto"/>
                    <w:bottom w:val="none" w:sz="0" w:space="0" w:color="auto"/>
                    <w:right w:val="none" w:sz="0" w:space="0" w:color="auto"/>
                  </w:divBdr>
                  <w:divsChild>
                    <w:div w:id="109670865">
                      <w:marLeft w:val="300"/>
                      <w:marRight w:val="300"/>
                      <w:marTop w:val="0"/>
                      <w:marBottom w:val="0"/>
                      <w:divBdr>
                        <w:top w:val="none" w:sz="0" w:space="0" w:color="auto"/>
                        <w:left w:val="none" w:sz="0" w:space="0" w:color="auto"/>
                        <w:bottom w:val="none" w:sz="0" w:space="0" w:color="auto"/>
                        <w:right w:val="none" w:sz="0" w:space="0" w:color="auto"/>
                      </w:divBdr>
                      <w:divsChild>
                        <w:div w:id="1311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27379">
          <w:marLeft w:val="0"/>
          <w:marRight w:val="0"/>
          <w:marTop w:val="0"/>
          <w:marBottom w:val="0"/>
          <w:divBdr>
            <w:top w:val="none" w:sz="0" w:space="0" w:color="auto"/>
            <w:left w:val="none" w:sz="0" w:space="0" w:color="auto"/>
            <w:bottom w:val="none" w:sz="0" w:space="0" w:color="auto"/>
            <w:right w:val="none" w:sz="0" w:space="0" w:color="auto"/>
          </w:divBdr>
          <w:divsChild>
            <w:div w:id="1835025731">
              <w:marLeft w:val="0"/>
              <w:marRight w:val="0"/>
              <w:marTop w:val="0"/>
              <w:marBottom w:val="0"/>
              <w:divBdr>
                <w:top w:val="none" w:sz="0" w:space="0" w:color="auto"/>
                <w:left w:val="none" w:sz="0" w:space="0" w:color="auto"/>
                <w:bottom w:val="none" w:sz="0" w:space="0" w:color="auto"/>
                <w:right w:val="none" w:sz="0" w:space="0" w:color="auto"/>
              </w:divBdr>
              <w:divsChild>
                <w:div w:id="743838337">
                  <w:marLeft w:val="0"/>
                  <w:marRight w:val="0"/>
                  <w:marTop w:val="0"/>
                  <w:marBottom w:val="0"/>
                  <w:divBdr>
                    <w:top w:val="none" w:sz="0" w:space="0" w:color="auto"/>
                    <w:left w:val="none" w:sz="0" w:space="0" w:color="auto"/>
                    <w:bottom w:val="none" w:sz="0" w:space="0" w:color="auto"/>
                    <w:right w:val="none" w:sz="0" w:space="0" w:color="auto"/>
                  </w:divBdr>
                  <w:divsChild>
                    <w:div w:id="242187270">
                      <w:marLeft w:val="300"/>
                      <w:marRight w:val="300"/>
                      <w:marTop w:val="0"/>
                      <w:marBottom w:val="0"/>
                      <w:divBdr>
                        <w:top w:val="none" w:sz="0" w:space="0" w:color="auto"/>
                        <w:left w:val="none" w:sz="0" w:space="0" w:color="auto"/>
                        <w:bottom w:val="none" w:sz="0" w:space="0" w:color="auto"/>
                        <w:right w:val="none" w:sz="0" w:space="0" w:color="auto"/>
                      </w:divBdr>
                      <w:divsChild>
                        <w:div w:id="771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95788">
          <w:marLeft w:val="0"/>
          <w:marRight w:val="0"/>
          <w:marTop w:val="0"/>
          <w:marBottom w:val="0"/>
          <w:divBdr>
            <w:top w:val="none" w:sz="0" w:space="0" w:color="auto"/>
            <w:left w:val="none" w:sz="0" w:space="0" w:color="auto"/>
            <w:bottom w:val="none" w:sz="0" w:space="0" w:color="auto"/>
            <w:right w:val="none" w:sz="0" w:space="0" w:color="auto"/>
          </w:divBdr>
          <w:divsChild>
            <w:div w:id="1427000811">
              <w:marLeft w:val="0"/>
              <w:marRight w:val="0"/>
              <w:marTop w:val="0"/>
              <w:marBottom w:val="0"/>
              <w:divBdr>
                <w:top w:val="none" w:sz="0" w:space="0" w:color="auto"/>
                <w:left w:val="none" w:sz="0" w:space="0" w:color="auto"/>
                <w:bottom w:val="none" w:sz="0" w:space="0" w:color="auto"/>
                <w:right w:val="none" w:sz="0" w:space="0" w:color="auto"/>
              </w:divBdr>
              <w:divsChild>
                <w:div w:id="53627868">
                  <w:marLeft w:val="0"/>
                  <w:marRight w:val="0"/>
                  <w:marTop w:val="0"/>
                  <w:marBottom w:val="0"/>
                  <w:divBdr>
                    <w:top w:val="none" w:sz="0" w:space="0" w:color="auto"/>
                    <w:left w:val="none" w:sz="0" w:space="0" w:color="auto"/>
                    <w:bottom w:val="none" w:sz="0" w:space="0" w:color="auto"/>
                    <w:right w:val="none" w:sz="0" w:space="0" w:color="auto"/>
                  </w:divBdr>
                  <w:divsChild>
                    <w:div w:id="1256479076">
                      <w:marLeft w:val="300"/>
                      <w:marRight w:val="300"/>
                      <w:marTop w:val="0"/>
                      <w:marBottom w:val="0"/>
                      <w:divBdr>
                        <w:top w:val="none" w:sz="0" w:space="0" w:color="auto"/>
                        <w:left w:val="none" w:sz="0" w:space="0" w:color="auto"/>
                        <w:bottom w:val="none" w:sz="0" w:space="0" w:color="auto"/>
                        <w:right w:val="none" w:sz="0" w:space="0" w:color="auto"/>
                      </w:divBdr>
                      <w:divsChild>
                        <w:div w:id="14501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3830">
          <w:marLeft w:val="0"/>
          <w:marRight w:val="0"/>
          <w:marTop w:val="0"/>
          <w:marBottom w:val="0"/>
          <w:divBdr>
            <w:top w:val="none" w:sz="0" w:space="0" w:color="auto"/>
            <w:left w:val="none" w:sz="0" w:space="0" w:color="auto"/>
            <w:bottom w:val="none" w:sz="0" w:space="0" w:color="auto"/>
            <w:right w:val="none" w:sz="0" w:space="0" w:color="auto"/>
          </w:divBdr>
          <w:divsChild>
            <w:div w:id="1293368990">
              <w:marLeft w:val="0"/>
              <w:marRight w:val="0"/>
              <w:marTop w:val="0"/>
              <w:marBottom w:val="0"/>
              <w:divBdr>
                <w:top w:val="none" w:sz="0" w:space="0" w:color="auto"/>
                <w:left w:val="none" w:sz="0" w:space="0" w:color="auto"/>
                <w:bottom w:val="none" w:sz="0" w:space="0" w:color="auto"/>
                <w:right w:val="none" w:sz="0" w:space="0" w:color="auto"/>
              </w:divBdr>
              <w:divsChild>
                <w:div w:id="1249076450">
                  <w:marLeft w:val="0"/>
                  <w:marRight w:val="0"/>
                  <w:marTop w:val="0"/>
                  <w:marBottom w:val="0"/>
                  <w:divBdr>
                    <w:top w:val="none" w:sz="0" w:space="0" w:color="auto"/>
                    <w:left w:val="none" w:sz="0" w:space="0" w:color="auto"/>
                    <w:bottom w:val="none" w:sz="0" w:space="0" w:color="auto"/>
                    <w:right w:val="none" w:sz="0" w:space="0" w:color="auto"/>
                  </w:divBdr>
                  <w:divsChild>
                    <w:div w:id="1844273074">
                      <w:marLeft w:val="300"/>
                      <w:marRight w:val="300"/>
                      <w:marTop w:val="0"/>
                      <w:marBottom w:val="0"/>
                      <w:divBdr>
                        <w:top w:val="none" w:sz="0" w:space="0" w:color="auto"/>
                        <w:left w:val="none" w:sz="0" w:space="0" w:color="auto"/>
                        <w:bottom w:val="none" w:sz="0" w:space="0" w:color="auto"/>
                        <w:right w:val="none" w:sz="0" w:space="0" w:color="auto"/>
                      </w:divBdr>
                      <w:divsChild>
                        <w:div w:id="1578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68795">
          <w:marLeft w:val="0"/>
          <w:marRight w:val="0"/>
          <w:marTop w:val="0"/>
          <w:marBottom w:val="0"/>
          <w:divBdr>
            <w:top w:val="none" w:sz="0" w:space="0" w:color="auto"/>
            <w:left w:val="none" w:sz="0" w:space="0" w:color="auto"/>
            <w:bottom w:val="none" w:sz="0" w:space="0" w:color="auto"/>
            <w:right w:val="none" w:sz="0" w:space="0" w:color="auto"/>
          </w:divBdr>
          <w:divsChild>
            <w:div w:id="916867298">
              <w:marLeft w:val="0"/>
              <w:marRight w:val="0"/>
              <w:marTop w:val="0"/>
              <w:marBottom w:val="0"/>
              <w:divBdr>
                <w:top w:val="none" w:sz="0" w:space="0" w:color="auto"/>
                <w:left w:val="none" w:sz="0" w:space="0" w:color="auto"/>
                <w:bottom w:val="none" w:sz="0" w:space="0" w:color="auto"/>
                <w:right w:val="none" w:sz="0" w:space="0" w:color="auto"/>
              </w:divBdr>
              <w:divsChild>
                <w:div w:id="73823815">
                  <w:marLeft w:val="0"/>
                  <w:marRight w:val="0"/>
                  <w:marTop w:val="0"/>
                  <w:marBottom w:val="0"/>
                  <w:divBdr>
                    <w:top w:val="none" w:sz="0" w:space="0" w:color="auto"/>
                    <w:left w:val="none" w:sz="0" w:space="0" w:color="auto"/>
                    <w:bottom w:val="none" w:sz="0" w:space="0" w:color="auto"/>
                    <w:right w:val="none" w:sz="0" w:space="0" w:color="auto"/>
                  </w:divBdr>
                  <w:divsChild>
                    <w:div w:id="744184391">
                      <w:marLeft w:val="300"/>
                      <w:marRight w:val="300"/>
                      <w:marTop w:val="0"/>
                      <w:marBottom w:val="0"/>
                      <w:divBdr>
                        <w:top w:val="none" w:sz="0" w:space="0" w:color="auto"/>
                        <w:left w:val="none" w:sz="0" w:space="0" w:color="auto"/>
                        <w:bottom w:val="none" w:sz="0" w:space="0" w:color="auto"/>
                        <w:right w:val="none" w:sz="0" w:space="0" w:color="auto"/>
                      </w:divBdr>
                      <w:divsChild>
                        <w:div w:id="20265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909">
          <w:marLeft w:val="0"/>
          <w:marRight w:val="0"/>
          <w:marTop w:val="0"/>
          <w:marBottom w:val="0"/>
          <w:divBdr>
            <w:top w:val="none" w:sz="0" w:space="0" w:color="auto"/>
            <w:left w:val="none" w:sz="0" w:space="0" w:color="auto"/>
            <w:bottom w:val="none" w:sz="0" w:space="0" w:color="auto"/>
            <w:right w:val="none" w:sz="0" w:space="0" w:color="auto"/>
          </w:divBdr>
          <w:divsChild>
            <w:div w:id="2099136648">
              <w:marLeft w:val="0"/>
              <w:marRight w:val="0"/>
              <w:marTop w:val="0"/>
              <w:marBottom w:val="0"/>
              <w:divBdr>
                <w:top w:val="none" w:sz="0" w:space="0" w:color="auto"/>
                <w:left w:val="none" w:sz="0" w:space="0" w:color="auto"/>
                <w:bottom w:val="none" w:sz="0" w:space="0" w:color="auto"/>
                <w:right w:val="none" w:sz="0" w:space="0" w:color="auto"/>
              </w:divBdr>
              <w:divsChild>
                <w:div w:id="179660677">
                  <w:marLeft w:val="0"/>
                  <w:marRight w:val="0"/>
                  <w:marTop w:val="0"/>
                  <w:marBottom w:val="0"/>
                  <w:divBdr>
                    <w:top w:val="none" w:sz="0" w:space="0" w:color="auto"/>
                    <w:left w:val="none" w:sz="0" w:space="0" w:color="auto"/>
                    <w:bottom w:val="none" w:sz="0" w:space="0" w:color="auto"/>
                    <w:right w:val="none" w:sz="0" w:space="0" w:color="auto"/>
                  </w:divBdr>
                  <w:divsChild>
                    <w:div w:id="1508010415">
                      <w:marLeft w:val="300"/>
                      <w:marRight w:val="300"/>
                      <w:marTop w:val="0"/>
                      <w:marBottom w:val="0"/>
                      <w:divBdr>
                        <w:top w:val="none" w:sz="0" w:space="0" w:color="auto"/>
                        <w:left w:val="none" w:sz="0" w:space="0" w:color="auto"/>
                        <w:bottom w:val="none" w:sz="0" w:space="0" w:color="auto"/>
                        <w:right w:val="none" w:sz="0" w:space="0" w:color="auto"/>
                      </w:divBdr>
                      <w:divsChild>
                        <w:div w:id="15815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7533">
          <w:marLeft w:val="0"/>
          <w:marRight w:val="0"/>
          <w:marTop w:val="0"/>
          <w:marBottom w:val="0"/>
          <w:divBdr>
            <w:top w:val="none" w:sz="0" w:space="0" w:color="auto"/>
            <w:left w:val="none" w:sz="0" w:space="0" w:color="auto"/>
            <w:bottom w:val="none" w:sz="0" w:space="0" w:color="auto"/>
            <w:right w:val="none" w:sz="0" w:space="0" w:color="auto"/>
          </w:divBdr>
          <w:divsChild>
            <w:div w:id="676689941">
              <w:marLeft w:val="0"/>
              <w:marRight w:val="0"/>
              <w:marTop w:val="0"/>
              <w:marBottom w:val="0"/>
              <w:divBdr>
                <w:top w:val="none" w:sz="0" w:space="0" w:color="auto"/>
                <w:left w:val="none" w:sz="0" w:space="0" w:color="auto"/>
                <w:bottom w:val="none" w:sz="0" w:space="0" w:color="auto"/>
                <w:right w:val="none" w:sz="0" w:space="0" w:color="auto"/>
              </w:divBdr>
              <w:divsChild>
                <w:div w:id="1211963665">
                  <w:marLeft w:val="0"/>
                  <w:marRight w:val="0"/>
                  <w:marTop w:val="0"/>
                  <w:marBottom w:val="0"/>
                  <w:divBdr>
                    <w:top w:val="none" w:sz="0" w:space="0" w:color="auto"/>
                    <w:left w:val="none" w:sz="0" w:space="0" w:color="auto"/>
                    <w:bottom w:val="none" w:sz="0" w:space="0" w:color="auto"/>
                    <w:right w:val="none" w:sz="0" w:space="0" w:color="auto"/>
                  </w:divBdr>
                  <w:divsChild>
                    <w:div w:id="1785808676">
                      <w:marLeft w:val="300"/>
                      <w:marRight w:val="300"/>
                      <w:marTop w:val="0"/>
                      <w:marBottom w:val="0"/>
                      <w:divBdr>
                        <w:top w:val="none" w:sz="0" w:space="0" w:color="auto"/>
                        <w:left w:val="none" w:sz="0" w:space="0" w:color="auto"/>
                        <w:bottom w:val="none" w:sz="0" w:space="0" w:color="auto"/>
                        <w:right w:val="none" w:sz="0" w:space="0" w:color="auto"/>
                      </w:divBdr>
                      <w:divsChild>
                        <w:div w:id="2448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77208">
          <w:marLeft w:val="0"/>
          <w:marRight w:val="0"/>
          <w:marTop w:val="0"/>
          <w:marBottom w:val="0"/>
          <w:divBdr>
            <w:top w:val="none" w:sz="0" w:space="0" w:color="auto"/>
            <w:left w:val="none" w:sz="0" w:space="0" w:color="auto"/>
            <w:bottom w:val="none" w:sz="0" w:space="0" w:color="auto"/>
            <w:right w:val="none" w:sz="0" w:space="0" w:color="auto"/>
          </w:divBdr>
          <w:divsChild>
            <w:div w:id="89661304">
              <w:marLeft w:val="0"/>
              <w:marRight w:val="0"/>
              <w:marTop w:val="0"/>
              <w:marBottom w:val="0"/>
              <w:divBdr>
                <w:top w:val="none" w:sz="0" w:space="0" w:color="auto"/>
                <w:left w:val="none" w:sz="0" w:space="0" w:color="auto"/>
                <w:bottom w:val="none" w:sz="0" w:space="0" w:color="auto"/>
                <w:right w:val="none" w:sz="0" w:space="0" w:color="auto"/>
              </w:divBdr>
              <w:divsChild>
                <w:div w:id="260381881">
                  <w:marLeft w:val="0"/>
                  <w:marRight w:val="0"/>
                  <w:marTop w:val="0"/>
                  <w:marBottom w:val="0"/>
                  <w:divBdr>
                    <w:top w:val="none" w:sz="0" w:space="0" w:color="auto"/>
                    <w:left w:val="none" w:sz="0" w:space="0" w:color="auto"/>
                    <w:bottom w:val="none" w:sz="0" w:space="0" w:color="auto"/>
                    <w:right w:val="none" w:sz="0" w:space="0" w:color="auto"/>
                  </w:divBdr>
                  <w:divsChild>
                    <w:div w:id="421027360">
                      <w:marLeft w:val="300"/>
                      <w:marRight w:val="300"/>
                      <w:marTop w:val="0"/>
                      <w:marBottom w:val="0"/>
                      <w:divBdr>
                        <w:top w:val="none" w:sz="0" w:space="0" w:color="auto"/>
                        <w:left w:val="none" w:sz="0" w:space="0" w:color="auto"/>
                        <w:bottom w:val="none" w:sz="0" w:space="0" w:color="auto"/>
                        <w:right w:val="none" w:sz="0" w:space="0" w:color="auto"/>
                      </w:divBdr>
                      <w:divsChild>
                        <w:div w:id="5477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60638">
          <w:marLeft w:val="0"/>
          <w:marRight w:val="0"/>
          <w:marTop w:val="0"/>
          <w:marBottom w:val="0"/>
          <w:divBdr>
            <w:top w:val="none" w:sz="0" w:space="0" w:color="auto"/>
            <w:left w:val="none" w:sz="0" w:space="0" w:color="auto"/>
            <w:bottom w:val="none" w:sz="0" w:space="0" w:color="auto"/>
            <w:right w:val="none" w:sz="0" w:space="0" w:color="auto"/>
          </w:divBdr>
          <w:divsChild>
            <w:div w:id="1028141323">
              <w:marLeft w:val="0"/>
              <w:marRight w:val="0"/>
              <w:marTop w:val="0"/>
              <w:marBottom w:val="0"/>
              <w:divBdr>
                <w:top w:val="none" w:sz="0" w:space="0" w:color="auto"/>
                <w:left w:val="none" w:sz="0" w:space="0" w:color="auto"/>
                <w:bottom w:val="none" w:sz="0" w:space="0" w:color="auto"/>
                <w:right w:val="none" w:sz="0" w:space="0" w:color="auto"/>
              </w:divBdr>
              <w:divsChild>
                <w:div w:id="184174889">
                  <w:marLeft w:val="0"/>
                  <w:marRight w:val="0"/>
                  <w:marTop w:val="0"/>
                  <w:marBottom w:val="0"/>
                  <w:divBdr>
                    <w:top w:val="none" w:sz="0" w:space="0" w:color="auto"/>
                    <w:left w:val="none" w:sz="0" w:space="0" w:color="auto"/>
                    <w:bottom w:val="none" w:sz="0" w:space="0" w:color="auto"/>
                    <w:right w:val="none" w:sz="0" w:space="0" w:color="auto"/>
                  </w:divBdr>
                  <w:divsChild>
                    <w:div w:id="1868634844">
                      <w:marLeft w:val="300"/>
                      <w:marRight w:val="300"/>
                      <w:marTop w:val="0"/>
                      <w:marBottom w:val="0"/>
                      <w:divBdr>
                        <w:top w:val="none" w:sz="0" w:space="0" w:color="auto"/>
                        <w:left w:val="none" w:sz="0" w:space="0" w:color="auto"/>
                        <w:bottom w:val="none" w:sz="0" w:space="0" w:color="auto"/>
                        <w:right w:val="none" w:sz="0" w:space="0" w:color="auto"/>
                      </w:divBdr>
                      <w:divsChild>
                        <w:div w:id="19667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742102">
          <w:marLeft w:val="0"/>
          <w:marRight w:val="0"/>
          <w:marTop w:val="0"/>
          <w:marBottom w:val="0"/>
          <w:divBdr>
            <w:top w:val="none" w:sz="0" w:space="0" w:color="auto"/>
            <w:left w:val="none" w:sz="0" w:space="0" w:color="auto"/>
            <w:bottom w:val="none" w:sz="0" w:space="0" w:color="auto"/>
            <w:right w:val="none" w:sz="0" w:space="0" w:color="auto"/>
          </w:divBdr>
          <w:divsChild>
            <w:div w:id="2082634057">
              <w:marLeft w:val="0"/>
              <w:marRight w:val="0"/>
              <w:marTop w:val="0"/>
              <w:marBottom w:val="0"/>
              <w:divBdr>
                <w:top w:val="none" w:sz="0" w:space="0" w:color="auto"/>
                <w:left w:val="none" w:sz="0" w:space="0" w:color="auto"/>
                <w:bottom w:val="none" w:sz="0" w:space="0" w:color="auto"/>
                <w:right w:val="none" w:sz="0" w:space="0" w:color="auto"/>
              </w:divBdr>
              <w:divsChild>
                <w:div w:id="1613592961">
                  <w:marLeft w:val="0"/>
                  <w:marRight w:val="0"/>
                  <w:marTop w:val="0"/>
                  <w:marBottom w:val="0"/>
                  <w:divBdr>
                    <w:top w:val="none" w:sz="0" w:space="0" w:color="auto"/>
                    <w:left w:val="none" w:sz="0" w:space="0" w:color="auto"/>
                    <w:bottom w:val="none" w:sz="0" w:space="0" w:color="auto"/>
                    <w:right w:val="none" w:sz="0" w:space="0" w:color="auto"/>
                  </w:divBdr>
                  <w:divsChild>
                    <w:div w:id="948973791">
                      <w:marLeft w:val="300"/>
                      <w:marRight w:val="300"/>
                      <w:marTop w:val="0"/>
                      <w:marBottom w:val="0"/>
                      <w:divBdr>
                        <w:top w:val="none" w:sz="0" w:space="0" w:color="auto"/>
                        <w:left w:val="none" w:sz="0" w:space="0" w:color="auto"/>
                        <w:bottom w:val="none" w:sz="0" w:space="0" w:color="auto"/>
                        <w:right w:val="none" w:sz="0" w:space="0" w:color="auto"/>
                      </w:divBdr>
                      <w:divsChild>
                        <w:div w:id="4837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5713">
          <w:marLeft w:val="0"/>
          <w:marRight w:val="0"/>
          <w:marTop w:val="0"/>
          <w:marBottom w:val="0"/>
          <w:divBdr>
            <w:top w:val="none" w:sz="0" w:space="0" w:color="auto"/>
            <w:left w:val="none" w:sz="0" w:space="0" w:color="auto"/>
            <w:bottom w:val="none" w:sz="0" w:space="0" w:color="auto"/>
            <w:right w:val="none" w:sz="0" w:space="0" w:color="auto"/>
          </w:divBdr>
          <w:divsChild>
            <w:div w:id="1974748215">
              <w:marLeft w:val="0"/>
              <w:marRight w:val="0"/>
              <w:marTop w:val="0"/>
              <w:marBottom w:val="0"/>
              <w:divBdr>
                <w:top w:val="none" w:sz="0" w:space="0" w:color="auto"/>
                <w:left w:val="none" w:sz="0" w:space="0" w:color="auto"/>
                <w:bottom w:val="none" w:sz="0" w:space="0" w:color="auto"/>
                <w:right w:val="none" w:sz="0" w:space="0" w:color="auto"/>
              </w:divBdr>
              <w:divsChild>
                <w:div w:id="1942448645">
                  <w:marLeft w:val="0"/>
                  <w:marRight w:val="0"/>
                  <w:marTop w:val="0"/>
                  <w:marBottom w:val="0"/>
                  <w:divBdr>
                    <w:top w:val="none" w:sz="0" w:space="0" w:color="auto"/>
                    <w:left w:val="none" w:sz="0" w:space="0" w:color="auto"/>
                    <w:bottom w:val="none" w:sz="0" w:space="0" w:color="auto"/>
                    <w:right w:val="none" w:sz="0" w:space="0" w:color="auto"/>
                  </w:divBdr>
                  <w:divsChild>
                    <w:div w:id="2029522411">
                      <w:marLeft w:val="300"/>
                      <w:marRight w:val="300"/>
                      <w:marTop w:val="0"/>
                      <w:marBottom w:val="0"/>
                      <w:divBdr>
                        <w:top w:val="none" w:sz="0" w:space="0" w:color="auto"/>
                        <w:left w:val="none" w:sz="0" w:space="0" w:color="auto"/>
                        <w:bottom w:val="none" w:sz="0" w:space="0" w:color="auto"/>
                        <w:right w:val="none" w:sz="0" w:space="0" w:color="auto"/>
                      </w:divBdr>
                      <w:divsChild>
                        <w:div w:id="3399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742">
          <w:marLeft w:val="0"/>
          <w:marRight w:val="0"/>
          <w:marTop w:val="0"/>
          <w:marBottom w:val="0"/>
          <w:divBdr>
            <w:top w:val="none" w:sz="0" w:space="0" w:color="auto"/>
            <w:left w:val="none" w:sz="0" w:space="0" w:color="auto"/>
            <w:bottom w:val="none" w:sz="0" w:space="0" w:color="auto"/>
            <w:right w:val="none" w:sz="0" w:space="0" w:color="auto"/>
          </w:divBdr>
          <w:divsChild>
            <w:div w:id="1813790941">
              <w:marLeft w:val="0"/>
              <w:marRight w:val="0"/>
              <w:marTop w:val="0"/>
              <w:marBottom w:val="0"/>
              <w:divBdr>
                <w:top w:val="none" w:sz="0" w:space="0" w:color="auto"/>
                <w:left w:val="none" w:sz="0" w:space="0" w:color="auto"/>
                <w:bottom w:val="none" w:sz="0" w:space="0" w:color="auto"/>
                <w:right w:val="none" w:sz="0" w:space="0" w:color="auto"/>
              </w:divBdr>
              <w:divsChild>
                <w:div w:id="497769491">
                  <w:marLeft w:val="0"/>
                  <w:marRight w:val="0"/>
                  <w:marTop w:val="0"/>
                  <w:marBottom w:val="0"/>
                  <w:divBdr>
                    <w:top w:val="none" w:sz="0" w:space="0" w:color="auto"/>
                    <w:left w:val="none" w:sz="0" w:space="0" w:color="auto"/>
                    <w:bottom w:val="none" w:sz="0" w:space="0" w:color="auto"/>
                    <w:right w:val="none" w:sz="0" w:space="0" w:color="auto"/>
                  </w:divBdr>
                  <w:divsChild>
                    <w:div w:id="1759666837">
                      <w:marLeft w:val="300"/>
                      <w:marRight w:val="300"/>
                      <w:marTop w:val="0"/>
                      <w:marBottom w:val="0"/>
                      <w:divBdr>
                        <w:top w:val="none" w:sz="0" w:space="0" w:color="auto"/>
                        <w:left w:val="none" w:sz="0" w:space="0" w:color="auto"/>
                        <w:bottom w:val="none" w:sz="0" w:space="0" w:color="auto"/>
                        <w:right w:val="none" w:sz="0" w:space="0" w:color="auto"/>
                      </w:divBdr>
                      <w:divsChild>
                        <w:div w:id="6490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3421">
          <w:marLeft w:val="0"/>
          <w:marRight w:val="0"/>
          <w:marTop w:val="0"/>
          <w:marBottom w:val="0"/>
          <w:divBdr>
            <w:top w:val="none" w:sz="0" w:space="0" w:color="auto"/>
            <w:left w:val="none" w:sz="0" w:space="0" w:color="auto"/>
            <w:bottom w:val="none" w:sz="0" w:space="0" w:color="auto"/>
            <w:right w:val="none" w:sz="0" w:space="0" w:color="auto"/>
          </w:divBdr>
          <w:divsChild>
            <w:div w:id="1439063508">
              <w:marLeft w:val="0"/>
              <w:marRight w:val="0"/>
              <w:marTop w:val="0"/>
              <w:marBottom w:val="0"/>
              <w:divBdr>
                <w:top w:val="none" w:sz="0" w:space="0" w:color="auto"/>
                <w:left w:val="none" w:sz="0" w:space="0" w:color="auto"/>
                <w:bottom w:val="none" w:sz="0" w:space="0" w:color="auto"/>
                <w:right w:val="none" w:sz="0" w:space="0" w:color="auto"/>
              </w:divBdr>
              <w:divsChild>
                <w:div w:id="136651120">
                  <w:marLeft w:val="0"/>
                  <w:marRight w:val="0"/>
                  <w:marTop w:val="0"/>
                  <w:marBottom w:val="0"/>
                  <w:divBdr>
                    <w:top w:val="none" w:sz="0" w:space="0" w:color="auto"/>
                    <w:left w:val="none" w:sz="0" w:space="0" w:color="auto"/>
                    <w:bottom w:val="none" w:sz="0" w:space="0" w:color="auto"/>
                    <w:right w:val="none" w:sz="0" w:space="0" w:color="auto"/>
                  </w:divBdr>
                  <w:divsChild>
                    <w:div w:id="40834116">
                      <w:marLeft w:val="300"/>
                      <w:marRight w:val="300"/>
                      <w:marTop w:val="0"/>
                      <w:marBottom w:val="0"/>
                      <w:divBdr>
                        <w:top w:val="none" w:sz="0" w:space="0" w:color="auto"/>
                        <w:left w:val="none" w:sz="0" w:space="0" w:color="auto"/>
                        <w:bottom w:val="none" w:sz="0" w:space="0" w:color="auto"/>
                        <w:right w:val="none" w:sz="0" w:space="0" w:color="auto"/>
                      </w:divBdr>
                      <w:divsChild>
                        <w:div w:id="10053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89942">
          <w:marLeft w:val="0"/>
          <w:marRight w:val="0"/>
          <w:marTop w:val="0"/>
          <w:marBottom w:val="0"/>
          <w:divBdr>
            <w:top w:val="none" w:sz="0" w:space="0" w:color="auto"/>
            <w:left w:val="none" w:sz="0" w:space="0" w:color="auto"/>
            <w:bottom w:val="none" w:sz="0" w:space="0" w:color="auto"/>
            <w:right w:val="none" w:sz="0" w:space="0" w:color="auto"/>
          </w:divBdr>
          <w:divsChild>
            <w:div w:id="95950583">
              <w:marLeft w:val="0"/>
              <w:marRight w:val="0"/>
              <w:marTop w:val="0"/>
              <w:marBottom w:val="0"/>
              <w:divBdr>
                <w:top w:val="none" w:sz="0" w:space="0" w:color="auto"/>
                <w:left w:val="none" w:sz="0" w:space="0" w:color="auto"/>
                <w:bottom w:val="none" w:sz="0" w:space="0" w:color="auto"/>
                <w:right w:val="none" w:sz="0" w:space="0" w:color="auto"/>
              </w:divBdr>
              <w:divsChild>
                <w:div w:id="359090061">
                  <w:marLeft w:val="0"/>
                  <w:marRight w:val="0"/>
                  <w:marTop w:val="0"/>
                  <w:marBottom w:val="0"/>
                  <w:divBdr>
                    <w:top w:val="none" w:sz="0" w:space="0" w:color="auto"/>
                    <w:left w:val="none" w:sz="0" w:space="0" w:color="auto"/>
                    <w:bottom w:val="none" w:sz="0" w:space="0" w:color="auto"/>
                    <w:right w:val="none" w:sz="0" w:space="0" w:color="auto"/>
                  </w:divBdr>
                  <w:divsChild>
                    <w:div w:id="2025478521">
                      <w:marLeft w:val="300"/>
                      <w:marRight w:val="300"/>
                      <w:marTop w:val="0"/>
                      <w:marBottom w:val="0"/>
                      <w:divBdr>
                        <w:top w:val="none" w:sz="0" w:space="0" w:color="auto"/>
                        <w:left w:val="none" w:sz="0" w:space="0" w:color="auto"/>
                        <w:bottom w:val="none" w:sz="0" w:space="0" w:color="auto"/>
                        <w:right w:val="none" w:sz="0" w:space="0" w:color="auto"/>
                      </w:divBdr>
                      <w:divsChild>
                        <w:div w:id="6513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431543">
      <w:bodyDiv w:val="1"/>
      <w:marLeft w:val="0"/>
      <w:marRight w:val="0"/>
      <w:marTop w:val="0"/>
      <w:marBottom w:val="0"/>
      <w:divBdr>
        <w:top w:val="none" w:sz="0" w:space="0" w:color="auto"/>
        <w:left w:val="none" w:sz="0" w:space="0" w:color="auto"/>
        <w:bottom w:val="none" w:sz="0" w:space="0" w:color="auto"/>
        <w:right w:val="none" w:sz="0" w:space="0" w:color="auto"/>
      </w:divBdr>
      <w:divsChild>
        <w:div w:id="457912834">
          <w:marLeft w:val="0"/>
          <w:marRight w:val="0"/>
          <w:marTop w:val="0"/>
          <w:marBottom w:val="0"/>
          <w:divBdr>
            <w:top w:val="none" w:sz="0" w:space="0" w:color="auto"/>
            <w:left w:val="none" w:sz="0" w:space="0" w:color="auto"/>
            <w:bottom w:val="none" w:sz="0" w:space="0" w:color="auto"/>
            <w:right w:val="none" w:sz="0" w:space="0" w:color="auto"/>
          </w:divBdr>
          <w:divsChild>
            <w:div w:id="855579550">
              <w:marLeft w:val="0"/>
              <w:marRight w:val="0"/>
              <w:marTop w:val="0"/>
              <w:marBottom w:val="0"/>
              <w:divBdr>
                <w:top w:val="none" w:sz="0" w:space="0" w:color="auto"/>
                <w:left w:val="none" w:sz="0" w:space="0" w:color="auto"/>
                <w:bottom w:val="none" w:sz="0" w:space="0" w:color="auto"/>
                <w:right w:val="none" w:sz="0" w:space="0" w:color="auto"/>
              </w:divBdr>
              <w:divsChild>
                <w:div w:id="1859929334">
                  <w:marLeft w:val="300"/>
                  <w:marRight w:val="300"/>
                  <w:marTop w:val="0"/>
                  <w:marBottom w:val="0"/>
                  <w:divBdr>
                    <w:top w:val="none" w:sz="0" w:space="0" w:color="auto"/>
                    <w:left w:val="none" w:sz="0" w:space="0" w:color="auto"/>
                    <w:bottom w:val="none" w:sz="0" w:space="0" w:color="auto"/>
                    <w:right w:val="none" w:sz="0" w:space="0" w:color="auto"/>
                  </w:divBdr>
                  <w:divsChild>
                    <w:div w:id="8746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3684">
          <w:marLeft w:val="0"/>
          <w:marRight w:val="0"/>
          <w:marTop w:val="0"/>
          <w:marBottom w:val="0"/>
          <w:divBdr>
            <w:top w:val="none" w:sz="0" w:space="0" w:color="auto"/>
            <w:left w:val="none" w:sz="0" w:space="0" w:color="auto"/>
            <w:bottom w:val="none" w:sz="0" w:space="0" w:color="auto"/>
            <w:right w:val="none" w:sz="0" w:space="0" w:color="auto"/>
          </w:divBdr>
          <w:divsChild>
            <w:div w:id="861479307">
              <w:marLeft w:val="0"/>
              <w:marRight w:val="0"/>
              <w:marTop w:val="0"/>
              <w:marBottom w:val="0"/>
              <w:divBdr>
                <w:top w:val="none" w:sz="0" w:space="0" w:color="auto"/>
                <w:left w:val="none" w:sz="0" w:space="0" w:color="auto"/>
                <w:bottom w:val="none" w:sz="0" w:space="0" w:color="auto"/>
                <w:right w:val="none" w:sz="0" w:space="0" w:color="auto"/>
              </w:divBdr>
              <w:divsChild>
                <w:div w:id="136460530">
                  <w:marLeft w:val="0"/>
                  <w:marRight w:val="0"/>
                  <w:marTop w:val="0"/>
                  <w:marBottom w:val="0"/>
                  <w:divBdr>
                    <w:top w:val="none" w:sz="0" w:space="0" w:color="auto"/>
                    <w:left w:val="none" w:sz="0" w:space="0" w:color="auto"/>
                    <w:bottom w:val="none" w:sz="0" w:space="0" w:color="auto"/>
                    <w:right w:val="none" w:sz="0" w:space="0" w:color="auto"/>
                  </w:divBdr>
                  <w:divsChild>
                    <w:div w:id="913704210">
                      <w:marLeft w:val="0"/>
                      <w:marRight w:val="0"/>
                      <w:marTop w:val="0"/>
                      <w:marBottom w:val="0"/>
                      <w:divBdr>
                        <w:top w:val="none" w:sz="0" w:space="0" w:color="auto"/>
                        <w:left w:val="none" w:sz="0" w:space="0" w:color="auto"/>
                        <w:bottom w:val="none" w:sz="0" w:space="0" w:color="auto"/>
                        <w:right w:val="none" w:sz="0" w:space="0" w:color="auto"/>
                      </w:divBdr>
                      <w:divsChild>
                        <w:div w:id="98988906">
                          <w:marLeft w:val="300"/>
                          <w:marRight w:val="300"/>
                          <w:marTop w:val="0"/>
                          <w:marBottom w:val="0"/>
                          <w:divBdr>
                            <w:top w:val="none" w:sz="0" w:space="0" w:color="auto"/>
                            <w:left w:val="none" w:sz="0" w:space="0" w:color="auto"/>
                            <w:bottom w:val="none" w:sz="0" w:space="0" w:color="auto"/>
                            <w:right w:val="none" w:sz="0" w:space="0" w:color="auto"/>
                          </w:divBdr>
                          <w:divsChild>
                            <w:div w:id="299268278">
                              <w:marLeft w:val="0"/>
                              <w:marRight w:val="0"/>
                              <w:marTop w:val="0"/>
                              <w:marBottom w:val="0"/>
                              <w:divBdr>
                                <w:top w:val="none" w:sz="0" w:space="0" w:color="auto"/>
                                <w:left w:val="none" w:sz="0" w:space="0" w:color="auto"/>
                                <w:bottom w:val="none" w:sz="0" w:space="0" w:color="auto"/>
                                <w:right w:val="none" w:sz="0" w:space="0" w:color="auto"/>
                              </w:divBdr>
                            </w:div>
                          </w:divsChild>
                        </w:div>
                        <w:div w:id="265381760">
                          <w:marLeft w:val="300"/>
                          <w:marRight w:val="300"/>
                          <w:marTop w:val="0"/>
                          <w:marBottom w:val="0"/>
                          <w:divBdr>
                            <w:top w:val="none" w:sz="0" w:space="0" w:color="auto"/>
                            <w:left w:val="none" w:sz="0" w:space="0" w:color="auto"/>
                            <w:bottom w:val="none" w:sz="0" w:space="0" w:color="auto"/>
                            <w:right w:val="none" w:sz="0" w:space="0" w:color="auto"/>
                          </w:divBdr>
                          <w:divsChild>
                            <w:div w:id="1557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962290">
          <w:marLeft w:val="0"/>
          <w:marRight w:val="0"/>
          <w:marTop w:val="0"/>
          <w:marBottom w:val="0"/>
          <w:divBdr>
            <w:top w:val="none" w:sz="0" w:space="0" w:color="auto"/>
            <w:left w:val="none" w:sz="0" w:space="0" w:color="auto"/>
            <w:bottom w:val="none" w:sz="0" w:space="0" w:color="auto"/>
            <w:right w:val="none" w:sz="0" w:space="0" w:color="auto"/>
          </w:divBdr>
          <w:divsChild>
            <w:div w:id="1480459501">
              <w:marLeft w:val="0"/>
              <w:marRight w:val="0"/>
              <w:marTop w:val="0"/>
              <w:marBottom w:val="0"/>
              <w:divBdr>
                <w:top w:val="none" w:sz="0" w:space="0" w:color="auto"/>
                <w:left w:val="none" w:sz="0" w:space="0" w:color="auto"/>
                <w:bottom w:val="none" w:sz="0" w:space="0" w:color="auto"/>
                <w:right w:val="none" w:sz="0" w:space="0" w:color="auto"/>
              </w:divBdr>
              <w:divsChild>
                <w:div w:id="347877605">
                  <w:marLeft w:val="0"/>
                  <w:marRight w:val="0"/>
                  <w:marTop w:val="0"/>
                  <w:marBottom w:val="0"/>
                  <w:divBdr>
                    <w:top w:val="none" w:sz="0" w:space="0" w:color="auto"/>
                    <w:left w:val="none" w:sz="0" w:space="0" w:color="auto"/>
                    <w:bottom w:val="none" w:sz="0" w:space="0" w:color="auto"/>
                    <w:right w:val="none" w:sz="0" w:space="0" w:color="auto"/>
                  </w:divBdr>
                  <w:divsChild>
                    <w:div w:id="285701983">
                      <w:marLeft w:val="300"/>
                      <w:marRight w:val="300"/>
                      <w:marTop w:val="0"/>
                      <w:marBottom w:val="0"/>
                      <w:divBdr>
                        <w:top w:val="none" w:sz="0" w:space="0" w:color="auto"/>
                        <w:left w:val="none" w:sz="0" w:space="0" w:color="auto"/>
                        <w:bottom w:val="none" w:sz="0" w:space="0" w:color="auto"/>
                        <w:right w:val="none" w:sz="0" w:space="0" w:color="auto"/>
                      </w:divBdr>
                      <w:divsChild>
                        <w:div w:id="6453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82345">
          <w:marLeft w:val="0"/>
          <w:marRight w:val="0"/>
          <w:marTop w:val="0"/>
          <w:marBottom w:val="0"/>
          <w:divBdr>
            <w:top w:val="none" w:sz="0" w:space="0" w:color="auto"/>
            <w:left w:val="none" w:sz="0" w:space="0" w:color="auto"/>
            <w:bottom w:val="none" w:sz="0" w:space="0" w:color="auto"/>
            <w:right w:val="none" w:sz="0" w:space="0" w:color="auto"/>
          </w:divBdr>
          <w:divsChild>
            <w:div w:id="932401169">
              <w:marLeft w:val="0"/>
              <w:marRight w:val="0"/>
              <w:marTop w:val="0"/>
              <w:marBottom w:val="0"/>
              <w:divBdr>
                <w:top w:val="none" w:sz="0" w:space="0" w:color="auto"/>
                <w:left w:val="none" w:sz="0" w:space="0" w:color="auto"/>
                <w:bottom w:val="none" w:sz="0" w:space="0" w:color="auto"/>
                <w:right w:val="none" w:sz="0" w:space="0" w:color="auto"/>
              </w:divBdr>
              <w:divsChild>
                <w:div w:id="2081828869">
                  <w:marLeft w:val="0"/>
                  <w:marRight w:val="0"/>
                  <w:marTop w:val="0"/>
                  <w:marBottom w:val="0"/>
                  <w:divBdr>
                    <w:top w:val="none" w:sz="0" w:space="0" w:color="auto"/>
                    <w:left w:val="none" w:sz="0" w:space="0" w:color="auto"/>
                    <w:bottom w:val="none" w:sz="0" w:space="0" w:color="auto"/>
                    <w:right w:val="none" w:sz="0" w:space="0" w:color="auto"/>
                  </w:divBdr>
                  <w:divsChild>
                    <w:div w:id="2115587684">
                      <w:marLeft w:val="300"/>
                      <w:marRight w:val="300"/>
                      <w:marTop w:val="0"/>
                      <w:marBottom w:val="0"/>
                      <w:divBdr>
                        <w:top w:val="none" w:sz="0" w:space="0" w:color="auto"/>
                        <w:left w:val="none" w:sz="0" w:space="0" w:color="auto"/>
                        <w:bottom w:val="none" w:sz="0" w:space="0" w:color="auto"/>
                        <w:right w:val="none" w:sz="0" w:space="0" w:color="auto"/>
                      </w:divBdr>
                      <w:divsChild>
                        <w:div w:id="9742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81230">
          <w:marLeft w:val="0"/>
          <w:marRight w:val="0"/>
          <w:marTop w:val="0"/>
          <w:marBottom w:val="0"/>
          <w:divBdr>
            <w:top w:val="none" w:sz="0" w:space="0" w:color="auto"/>
            <w:left w:val="none" w:sz="0" w:space="0" w:color="auto"/>
            <w:bottom w:val="none" w:sz="0" w:space="0" w:color="auto"/>
            <w:right w:val="none" w:sz="0" w:space="0" w:color="auto"/>
          </w:divBdr>
          <w:divsChild>
            <w:div w:id="1979845985">
              <w:marLeft w:val="0"/>
              <w:marRight w:val="0"/>
              <w:marTop w:val="0"/>
              <w:marBottom w:val="0"/>
              <w:divBdr>
                <w:top w:val="none" w:sz="0" w:space="0" w:color="auto"/>
                <w:left w:val="none" w:sz="0" w:space="0" w:color="auto"/>
                <w:bottom w:val="none" w:sz="0" w:space="0" w:color="auto"/>
                <w:right w:val="none" w:sz="0" w:space="0" w:color="auto"/>
              </w:divBdr>
              <w:divsChild>
                <w:div w:id="1637223615">
                  <w:marLeft w:val="0"/>
                  <w:marRight w:val="0"/>
                  <w:marTop w:val="0"/>
                  <w:marBottom w:val="0"/>
                  <w:divBdr>
                    <w:top w:val="none" w:sz="0" w:space="0" w:color="auto"/>
                    <w:left w:val="none" w:sz="0" w:space="0" w:color="auto"/>
                    <w:bottom w:val="none" w:sz="0" w:space="0" w:color="auto"/>
                    <w:right w:val="none" w:sz="0" w:space="0" w:color="auto"/>
                  </w:divBdr>
                  <w:divsChild>
                    <w:div w:id="730423135">
                      <w:marLeft w:val="300"/>
                      <w:marRight w:val="300"/>
                      <w:marTop w:val="0"/>
                      <w:marBottom w:val="0"/>
                      <w:divBdr>
                        <w:top w:val="none" w:sz="0" w:space="0" w:color="auto"/>
                        <w:left w:val="none" w:sz="0" w:space="0" w:color="auto"/>
                        <w:bottom w:val="none" w:sz="0" w:space="0" w:color="auto"/>
                        <w:right w:val="none" w:sz="0" w:space="0" w:color="auto"/>
                      </w:divBdr>
                      <w:divsChild>
                        <w:div w:id="805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61546">
          <w:marLeft w:val="0"/>
          <w:marRight w:val="0"/>
          <w:marTop w:val="0"/>
          <w:marBottom w:val="0"/>
          <w:divBdr>
            <w:top w:val="none" w:sz="0" w:space="0" w:color="auto"/>
            <w:left w:val="none" w:sz="0" w:space="0" w:color="auto"/>
            <w:bottom w:val="none" w:sz="0" w:space="0" w:color="auto"/>
            <w:right w:val="none" w:sz="0" w:space="0" w:color="auto"/>
          </w:divBdr>
          <w:divsChild>
            <w:div w:id="1980763370">
              <w:marLeft w:val="0"/>
              <w:marRight w:val="0"/>
              <w:marTop w:val="0"/>
              <w:marBottom w:val="0"/>
              <w:divBdr>
                <w:top w:val="none" w:sz="0" w:space="0" w:color="auto"/>
                <w:left w:val="none" w:sz="0" w:space="0" w:color="auto"/>
                <w:bottom w:val="none" w:sz="0" w:space="0" w:color="auto"/>
                <w:right w:val="none" w:sz="0" w:space="0" w:color="auto"/>
              </w:divBdr>
              <w:divsChild>
                <w:div w:id="1092703558">
                  <w:marLeft w:val="0"/>
                  <w:marRight w:val="0"/>
                  <w:marTop w:val="0"/>
                  <w:marBottom w:val="0"/>
                  <w:divBdr>
                    <w:top w:val="none" w:sz="0" w:space="0" w:color="auto"/>
                    <w:left w:val="none" w:sz="0" w:space="0" w:color="auto"/>
                    <w:bottom w:val="none" w:sz="0" w:space="0" w:color="auto"/>
                    <w:right w:val="none" w:sz="0" w:space="0" w:color="auto"/>
                  </w:divBdr>
                  <w:divsChild>
                    <w:div w:id="1185513336">
                      <w:marLeft w:val="300"/>
                      <w:marRight w:val="300"/>
                      <w:marTop w:val="0"/>
                      <w:marBottom w:val="0"/>
                      <w:divBdr>
                        <w:top w:val="none" w:sz="0" w:space="0" w:color="auto"/>
                        <w:left w:val="none" w:sz="0" w:space="0" w:color="auto"/>
                        <w:bottom w:val="none" w:sz="0" w:space="0" w:color="auto"/>
                        <w:right w:val="none" w:sz="0" w:space="0" w:color="auto"/>
                      </w:divBdr>
                      <w:divsChild>
                        <w:div w:id="8095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8036">
          <w:marLeft w:val="0"/>
          <w:marRight w:val="0"/>
          <w:marTop w:val="0"/>
          <w:marBottom w:val="0"/>
          <w:divBdr>
            <w:top w:val="none" w:sz="0" w:space="0" w:color="auto"/>
            <w:left w:val="none" w:sz="0" w:space="0" w:color="auto"/>
            <w:bottom w:val="none" w:sz="0" w:space="0" w:color="auto"/>
            <w:right w:val="none" w:sz="0" w:space="0" w:color="auto"/>
          </w:divBdr>
          <w:divsChild>
            <w:div w:id="400908375">
              <w:marLeft w:val="0"/>
              <w:marRight w:val="0"/>
              <w:marTop w:val="0"/>
              <w:marBottom w:val="0"/>
              <w:divBdr>
                <w:top w:val="none" w:sz="0" w:space="0" w:color="auto"/>
                <w:left w:val="none" w:sz="0" w:space="0" w:color="auto"/>
                <w:bottom w:val="none" w:sz="0" w:space="0" w:color="auto"/>
                <w:right w:val="none" w:sz="0" w:space="0" w:color="auto"/>
              </w:divBdr>
              <w:divsChild>
                <w:div w:id="1370423403">
                  <w:marLeft w:val="0"/>
                  <w:marRight w:val="0"/>
                  <w:marTop w:val="0"/>
                  <w:marBottom w:val="0"/>
                  <w:divBdr>
                    <w:top w:val="none" w:sz="0" w:space="0" w:color="auto"/>
                    <w:left w:val="none" w:sz="0" w:space="0" w:color="auto"/>
                    <w:bottom w:val="none" w:sz="0" w:space="0" w:color="auto"/>
                    <w:right w:val="none" w:sz="0" w:space="0" w:color="auto"/>
                  </w:divBdr>
                  <w:divsChild>
                    <w:div w:id="1673533130">
                      <w:marLeft w:val="300"/>
                      <w:marRight w:val="300"/>
                      <w:marTop w:val="0"/>
                      <w:marBottom w:val="0"/>
                      <w:divBdr>
                        <w:top w:val="none" w:sz="0" w:space="0" w:color="auto"/>
                        <w:left w:val="none" w:sz="0" w:space="0" w:color="auto"/>
                        <w:bottom w:val="none" w:sz="0" w:space="0" w:color="auto"/>
                        <w:right w:val="none" w:sz="0" w:space="0" w:color="auto"/>
                      </w:divBdr>
                      <w:divsChild>
                        <w:div w:id="13556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6090">
          <w:marLeft w:val="0"/>
          <w:marRight w:val="0"/>
          <w:marTop w:val="0"/>
          <w:marBottom w:val="0"/>
          <w:divBdr>
            <w:top w:val="none" w:sz="0" w:space="0" w:color="auto"/>
            <w:left w:val="none" w:sz="0" w:space="0" w:color="auto"/>
            <w:bottom w:val="none" w:sz="0" w:space="0" w:color="auto"/>
            <w:right w:val="none" w:sz="0" w:space="0" w:color="auto"/>
          </w:divBdr>
          <w:divsChild>
            <w:div w:id="359935192">
              <w:marLeft w:val="0"/>
              <w:marRight w:val="0"/>
              <w:marTop w:val="0"/>
              <w:marBottom w:val="0"/>
              <w:divBdr>
                <w:top w:val="none" w:sz="0" w:space="0" w:color="auto"/>
                <w:left w:val="none" w:sz="0" w:space="0" w:color="auto"/>
                <w:bottom w:val="none" w:sz="0" w:space="0" w:color="auto"/>
                <w:right w:val="none" w:sz="0" w:space="0" w:color="auto"/>
              </w:divBdr>
              <w:divsChild>
                <w:div w:id="513420965">
                  <w:marLeft w:val="0"/>
                  <w:marRight w:val="0"/>
                  <w:marTop w:val="0"/>
                  <w:marBottom w:val="0"/>
                  <w:divBdr>
                    <w:top w:val="none" w:sz="0" w:space="0" w:color="auto"/>
                    <w:left w:val="none" w:sz="0" w:space="0" w:color="auto"/>
                    <w:bottom w:val="none" w:sz="0" w:space="0" w:color="auto"/>
                    <w:right w:val="none" w:sz="0" w:space="0" w:color="auto"/>
                  </w:divBdr>
                  <w:divsChild>
                    <w:div w:id="407656705">
                      <w:marLeft w:val="300"/>
                      <w:marRight w:val="300"/>
                      <w:marTop w:val="0"/>
                      <w:marBottom w:val="0"/>
                      <w:divBdr>
                        <w:top w:val="none" w:sz="0" w:space="0" w:color="auto"/>
                        <w:left w:val="none" w:sz="0" w:space="0" w:color="auto"/>
                        <w:bottom w:val="none" w:sz="0" w:space="0" w:color="auto"/>
                        <w:right w:val="none" w:sz="0" w:space="0" w:color="auto"/>
                      </w:divBdr>
                      <w:divsChild>
                        <w:div w:id="5960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99004">
          <w:marLeft w:val="0"/>
          <w:marRight w:val="0"/>
          <w:marTop w:val="0"/>
          <w:marBottom w:val="0"/>
          <w:divBdr>
            <w:top w:val="none" w:sz="0" w:space="0" w:color="auto"/>
            <w:left w:val="none" w:sz="0" w:space="0" w:color="auto"/>
            <w:bottom w:val="none" w:sz="0" w:space="0" w:color="auto"/>
            <w:right w:val="none" w:sz="0" w:space="0" w:color="auto"/>
          </w:divBdr>
          <w:divsChild>
            <w:div w:id="1251743738">
              <w:marLeft w:val="0"/>
              <w:marRight w:val="0"/>
              <w:marTop w:val="0"/>
              <w:marBottom w:val="0"/>
              <w:divBdr>
                <w:top w:val="none" w:sz="0" w:space="0" w:color="auto"/>
                <w:left w:val="none" w:sz="0" w:space="0" w:color="auto"/>
                <w:bottom w:val="none" w:sz="0" w:space="0" w:color="auto"/>
                <w:right w:val="none" w:sz="0" w:space="0" w:color="auto"/>
              </w:divBdr>
              <w:divsChild>
                <w:div w:id="1813135953">
                  <w:marLeft w:val="0"/>
                  <w:marRight w:val="0"/>
                  <w:marTop w:val="0"/>
                  <w:marBottom w:val="0"/>
                  <w:divBdr>
                    <w:top w:val="none" w:sz="0" w:space="0" w:color="auto"/>
                    <w:left w:val="none" w:sz="0" w:space="0" w:color="auto"/>
                    <w:bottom w:val="none" w:sz="0" w:space="0" w:color="auto"/>
                    <w:right w:val="none" w:sz="0" w:space="0" w:color="auto"/>
                  </w:divBdr>
                  <w:divsChild>
                    <w:div w:id="1442258962">
                      <w:marLeft w:val="300"/>
                      <w:marRight w:val="300"/>
                      <w:marTop w:val="0"/>
                      <w:marBottom w:val="0"/>
                      <w:divBdr>
                        <w:top w:val="none" w:sz="0" w:space="0" w:color="auto"/>
                        <w:left w:val="none" w:sz="0" w:space="0" w:color="auto"/>
                        <w:bottom w:val="none" w:sz="0" w:space="0" w:color="auto"/>
                        <w:right w:val="none" w:sz="0" w:space="0" w:color="auto"/>
                      </w:divBdr>
                      <w:divsChild>
                        <w:div w:id="227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61124">
          <w:marLeft w:val="0"/>
          <w:marRight w:val="0"/>
          <w:marTop w:val="0"/>
          <w:marBottom w:val="0"/>
          <w:divBdr>
            <w:top w:val="none" w:sz="0" w:space="0" w:color="auto"/>
            <w:left w:val="none" w:sz="0" w:space="0" w:color="auto"/>
            <w:bottom w:val="none" w:sz="0" w:space="0" w:color="auto"/>
            <w:right w:val="none" w:sz="0" w:space="0" w:color="auto"/>
          </w:divBdr>
          <w:divsChild>
            <w:div w:id="1240865200">
              <w:marLeft w:val="0"/>
              <w:marRight w:val="0"/>
              <w:marTop w:val="0"/>
              <w:marBottom w:val="0"/>
              <w:divBdr>
                <w:top w:val="none" w:sz="0" w:space="0" w:color="auto"/>
                <w:left w:val="none" w:sz="0" w:space="0" w:color="auto"/>
                <w:bottom w:val="none" w:sz="0" w:space="0" w:color="auto"/>
                <w:right w:val="none" w:sz="0" w:space="0" w:color="auto"/>
              </w:divBdr>
              <w:divsChild>
                <w:div w:id="1199972016">
                  <w:marLeft w:val="0"/>
                  <w:marRight w:val="0"/>
                  <w:marTop w:val="0"/>
                  <w:marBottom w:val="0"/>
                  <w:divBdr>
                    <w:top w:val="none" w:sz="0" w:space="0" w:color="auto"/>
                    <w:left w:val="none" w:sz="0" w:space="0" w:color="auto"/>
                    <w:bottom w:val="none" w:sz="0" w:space="0" w:color="auto"/>
                    <w:right w:val="none" w:sz="0" w:space="0" w:color="auto"/>
                  </w:divBdr>
                  <w:divsChild>
                    <w:div w:id="209611241">
                      <w:marLeft w:val="300"/>
                      <w:marRight w:val="300"/>
                      <w:marTop w:val="0"/>
                      <w:marBottom w:val="0"/>
                      <w:divBdr>
                        <w:top w:val="none" w:sz="0" w:space="0" w:color="auto"/>
                        <w:left w:val="none" w:sz="0" w:space="0" w:color="auto"/>
                        <w:bottom w:val="none" w:sz="0" w:space="0" w:color="auto"/>
                        <w:right w:val="none" w:sz="0" w:space="0" w:color="auto"/>
                      </w:divBdr>
                      <w:divsChild>
                        <w:div w:id="20104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83549">
          <w:marLeft w:val="0"/>
          <w:marRight w:val="0"/>
          <w:marTop w:val="0"/>
          <w:marBottom w:val="0"/>
          <w:divBdr>
            <w:top w:val="none" w:sz="0" w:space="0" w:color="auto"/>
            <w:left w:val="none" w:sz="0" w:space="0" w:color="auto"/>
            <w:bottom w:val="none" w:sz="0" w:space="0" w:color="auto"/>
            <w:right w:val="none" w:sz="0" w:space="0" w:color="auto"/>
          </w:divBdr>
          <w:divsChild>
            <w:div w:id="1269117179">
              <w:marLeft w:val="0"/>
              <w:marRight w:val="0"/>
              <w:marTop w:val="0"/>
              <w:marBottom w:val="0"/>
              <w:divBdr>
                <w:top w:val="none" w:sz="0" w:space="0" w:color="auto"/>
                <w:left w:val="none" w:sz="0" w:space="0" w:color="auto"/>
                <w:bottom w:val="none" w:sz="0" w:space="0" w:color="auto"/>
                <w:right w:val="none" w:sz="0" w:space="0" w:color="auto"/>
              </w:divBdr>
              <w:divsChild>
                <w:div w:id="1278638267">
                  <w:marLeft w:val="0"/>
                  <w:marRight w:val="0"/>
                  <w:marTop w:val="0"/>
                  <w:marBottom w:val="0"/>
                  <w:divBdr>
                    <w:top w:val="none" w:sz="0" w:space="0" w:color="auto"/>
                    <w:left w:val="none" w:sz="0" w:space="0" w:color="auto"/>
                    <w:bottom w:val="none" w:sz="0" w:space="0" w:color="auto"/>
                    <w:right w:val="none" w:sz="0" w:space="0" w:color="auto"/>
                  </w:divBdr>
                  <w:divsChild>
                    <w:div w:id="1695644079">
                      <w:marLeft w:val="300"/>
                      <w:marRight w:val="300"/>
                      <w:marTop w:val="0"/>
                      <w:marBottom w:val="0"/>
                      <w:divBdr>
                        <w:top w:val="none" w:sz="0" w:space="0" w:color="auto"/>
                        <w:left w:val="none" w:sz="0" w:space="0" w:color="auto"/>
                        <w:bottom w:val="none" w:sz="0" w:space="0" w:color="auto"/>
                        <w:right w:val="none" w:sz="0" w:space="0" w:color="auto"/>
                      </w:divBdr>
                      <w:divsChild>
                        <w:div w:id="11647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8926">
          <w:marLeft w:val="0"/>
          <w:marRight w:val="0"/>
          <w:marTop w:val="0"/>
          <w:marBottom w:val="0"/>
          <w:divBdr>
            <w:top w:val="none" w:sz="0" w:space="0" w:color="auto"/>
            <w:left w:val="none" w:sz="0" w:space="0" w:color="auto"/>
            <w:bottom w:val="none" w:sz="0" w:space="0" w:color="auto"/>
            <w:right w:val="none" w:sz="0" w:space="0" w:color="auto"/>
          </w:divBdr>
          <w:divsChild>
            <w:div w:id="1657101012">
              <w:marLeft w:val="0"/>
              <w:marRight w:val="0"/>
              <w:marTop w:val="0"/>
              <w:marBottom w:val="0"/>
              <w:divBdr>
                <w:top w:val="none" w:sz="0" w:space="0" w:color="auto"/>
                <w:left w:val="none" w:sz="0" w:space="0" w:color="auto"/>
                <w:bottom w:val="none" w:sz="0" w:space="0" w:color="auto"/>
                <w:right w:val="none" w:sz="0" w:space="0" w:color="auto"/>
              </w:divBdr>
              <w:divsChild>
                <w:div w:id="687566748">
                  <w:marLeft w:val="0"/>
                  <w:marRight w:val="0"/>
                  <w:marTop w:val="0"/>
                  <w:marBottom w:val="0"/>
                  <w:divBdr>
                    <w:top w:val="none" w:sz="0" w:space="0" w:color="auto"/>
                    <w:left w:val="none" w:sz="0" w:space="0" w:color="auto"/>
                    <w:bottom w:val="none" w:sz="0" w:space="0" w:color="auto"/>
                    <w:right w:val="none" w:sz="0" w:space="0" w:color="auto"/>
                  </w:divBdr>
                  <w:divsChild>
                    <w:div w:id="1251308803">
                      <w:marLeft w:val="300"/>
                      <w:marRight w:val="300"/>
                      <w:marTop w:val="0"/>
                      <w:marBottom w:val="0"/>
                      <w:divBdr>
                        <w:top w:val="none" w:sz="0" w:space="0" w:color="auto"/>
                        <w:left w:val="none" w:sz="0" w:space="0" w:color="auto"/>
                        <w:bottom w:val="none" w:sz="0" w:space="0" w:color="auto"/>
                        <w:right w:val="none" w:sz="0" w:space="0" w:color="auto"/>
                      </w:divBdr>
                      <w:divsChild>
                        <w:div w:id="312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62241">
          <w:marLeft w:val="0"/>
          <w:marRight w:val="0"/>
          <w:marTop w:val="0"/>
          <w:marBottom w:val="0"/>
          <w:divBdr>
            <w:top w:val="none" w:sz="0" w:space="0" w:color="auto"/>
            <w:left w:val="none" w:sz="0" w:space="0" w:color="auto"/>
            <w:bottom w:val="none" w:sz="0" w:space="0" w:color="auto"/>
            <w:right w:val="none" w:sz="0" w:space="0" w:color="auto"/>
          </w:divBdr>
          <w:divsChild>
            <w:div w:id="1638955254">
              <w:marLeft w:val="0"/>
              <w:marRight w:val="0"/>
              <w:marTop w:val="0"/>
              <w:marBottom w:val="0"/>
              <w:divBdr>
                <w:top w:val="none" w:sz="0" w:space="0" w:color="auto"/>
                <w:left w:val="none" w:sz="0" w:space="0" w:color="auto"/>
                <w:bottom w:val="none" w:sz="0" w:space="0" w:color="auto"/>
                <w:right w:val="none" w:sz="0" w:space="0" w:color="auto"/>
              </w:divBdr>
              <w:divsChild>
                <w:div w:id="492375093">
                  <w:marLeft w:val="0"/>
                  <w:marRight w:val="0"/>
                  <w:marTop w:val="0"/>
                  <w:marBottom w:val="0"/>
                  <w:divBdr>
                    <w:top w:val="none" w:sz="0" w:space="0" w:color="auto"/>
                    <w:left w:val="none" w:sz="0" w:space="0" w:color="auto"/>
                    <w:bottom w:val="none" w:sz="0" w:space="0" w:color="auto"/>
                    <w:right w:val="none" w:sz="0" w:space="0" w:color="auto"/>
                  </w:divBdr>
                  <w:divsChild>
                    <w:div w:id="785584737">
                      <w:marLeft w:val="300"/>
                      <w:marRight w:val="300"/>
                      <w:marTop w:val="0"/>
                      <w:marBottom w:val="0"/>
                      <w:divBdr>
                        <w:top w:val="none" w:sz="0" w:space="0" w:color="auto"/>
                        <w:left w:val="none" w:sz="0" w:space="0" w:color="auto"/>
                        <w:bottom w:val="none" w:sz="0" w:space="0" w:color="auto"/>
                        <w:right w:val="none" w:sz="0" w:space="0" w:color="auto"/>
                      </w:divBdr>
                      <w:divsChild>
                        <w:div w:id="8937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8386">
          <w:marLeft w:val="0"/>
          <w:marRight w:val="0"/>
          <w:marTop w:val="0"/>
          <w:marBottom w:val="0"/>
          <w:divBdr>
            <w:top w:val="none" w:sz="0" w:space="0" w:color="auto"/>
            <w:left w:val="none" w:sz="0" w:space="0" w:color="auto"/>
            <w:bottom w:val="none" w:sz="0" w:space="0" w:color="auto"/>
            <w:right w:val="none" w:sz="0" w:space="0" w:color="auto"/>
          </w:divBdr>
          <w:divsChild>
            <w:div w:id="1502575018">
              <w:marLeft w:val="0"/>
              <w:marRight w:val="0"/>
              <w:marTop w:val="0"/>
              <w:marBottom w:val="0"/>
              <w:divBdr>
                <w:top w:val="none" w:sz="0" w:space="0" w:color="auto"/>
                <w:left w:val="none" w:sz="0" w:space="0" w:color="auto"/>
                <w:bottom w:val="none" w:sz="0" w:space="0" w:color="auto"/>
                <w:right w:val="none" w:sz="0" w:space="0" w:color="auto"/>
              </w:divBdr>
              <w:divsChild>
                <w:div w:id="800924730">
                  <w:marLeft w:val="0"/>
                  <w:marRight w:val="0"/>
                  <w:marTop w:val="0"/>
                  <w:marBottom w:val="0"/>
                  <w:divBdr>
                    <w:top w:val="none" w:sz="0" w:space="0" w:color="auto"/>
                    <w:left w:val="none" w:sz="0" w:space="0" w:color="auto"/>
                    <w:bottom w:val="none" w:sz="0" w:space="0" w:color="auto"/>
                    <w:right w:val="none" w:sz="0" w:space="0" w:color="auto"/>
                  </w:divBdr>
                  <w:divsChild>
                    <w:div w:id="15078356">
                      <w:marLeft w:val="300"/>
                      <w:marRight w:val="300"/>
                      <w:marTop w:val="0"/>
                      <w:marBottom w:val="0"/>
                      <w:divBdr>
                        <w:top w:val="none" w:sz="0" w:space="0" w:color="auto"/>
                        <w:left w:val="none" w:sz="0" w:space="0" w:color="auto"/>
                        <w:bottom w:val="none" w:sz="0" w:space="0" w:color="auto"/>
                        <w:right w:val="none" w:sz="0" w:space="0" w:color="auto"/>
                      </w:divBdr>
                      <w:divsChild>
                        <w:div w:id="10227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6580">
          <w:marLeft w:val="0"/>
          <w:marRight w:val="0"/>
          <w:marTop w:val="0"/>
          <w:marBottom w:val="0"/>
          <w:divBdr>
            <w:top w:val="none" w:sz="0" w:space="0" w:color="auto"/>
            <w:left w:val="none" w:sz="0" w:space="0" w:color="auto"/>
            <w:bottom w:val="none" w:sz="0" w:space="0" w:color="auto"/>
            <w:right w:val="none" w:sz="0" w:space="0" w:color="auto"/>
          </w:divBdr>
          <w:divsChild>
            <w:div w:id="563106746">
              <w:marLeft w:val="0"/>
              <w:marRight w:val="0"/>
              <w:marTop w:val="0"/>
              <w:marBottom w:val="0"/>
              <w:divBdr>
                <w:top w:val="none" w:sz="0" w:space="0" w:color="auto"/>
                <w:left w:val="none" w:sz="0" w:space="0" w:color="auto"/>
                <w:bottom w:val="none" w:sz="0" w:space="0" w:color="auto"/>
                <w:right w:val="none" w:sz="0" w:space="0" w:color="auto"/>
              </w:divBdr>
              <w:divsChild>
                <w:div w:id="204565215">
                  <w:marLeft w:val="0"/>
                  <w:marRight w:val="0"/>
                  <w:marTop w:val="0"/>
                  <w:marBottom w:val="0"/>
                  <w:divBdr>
                    <w:top w:val="none" w:sz="0" w:space="0" w:color="auto"/>
                    <w:left w:val="none" w:sz="0" w:space="0" w:color="auto"/>
                    <w:bottom w:val="none" w:sz="0" w:space="0" w:color="auto"/>
                    <w:right w:val="none" w:sz="0" w:space="0" w:color="auto"/>
                  </w:divBdr>
                  <w:divsChild>
                    <w:div w:id="310796889">
                      <w:marLeft w:val="300"/>
                      <w:marRight w:val="300"/>
                      <w:marTop w:val="0"/>
                      <w:marBottom w:val="0"/>
                      <w:divBdr>
                        <w:top w:val="none" w:sz="0" w:space="0" w:color="auto"/>
                        <w:left w:val="none" w:sz="0" w:space="0" w:color="auto"/>
                        <w:bottom w:val="none" w:sz="0" w:space="0" w:color="auto"/>
                        <w:right w:val="none" w:sz="0" w:space="0" w:color="auto"/>
                      </w:divBdr>
                      <w:divsChild>
                        <w:div w:id="12491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2255">
          <w:marLeft w:val="0"/>
          <w:marRight w:val="0"/>
          <w:marTop w:val="0"/>
          <w:marBottom w:val="0"/>
          <w:divBdr>
            <w:top w:val="none" w:sz="0" w:space="0" w:color="auto"/>
            <w:left w:val="none" w:sz="0" w:space="0" w:color="auto"/>
            <w:bottom w:val="none" w:sz="0" w:space="0" w:color="auto"/>
            <w:right w:val="none" w:sz="0" w:space="0" w:color="auto"/>
          </w:divBdr>
          <w:divsChild>
            <w:div w:id="1039014598">
              <w:marLeft w:val="0"/>
              <w:marRight w:val="0"/>
              <w:marTop w:val="0"/>
              <w:marBottom w:val="0"/>
              <w:divBdr>
                <w:top w:val="none" w:sz="0" w:space="0" w:color="auto"/>
                <w:left w:val="none" w:sz="0" w:space="0" w:color="auto"/>
                <w:bottom w:val="none" w:sz="0" w:space="0" w:color="auto"/>
                <w:right w:val="none" w:sz="0" w:space="0" w:color="auto"/>
              </w:divBdr>
              <w:divsChild>
                <w:div w:id="1705209819">
                  <w:marLeft w:val="0"/>
                  <w:marRight w:val="0"/>
                  <w:marTop w:val="0"/>
                  <w:marBottom w:val="0"/>
                  <w:divBdr>
                    <w:top w:val="none" w:sz="0" w:space="0" w:color="auto"/>
                    <w:left w:val="none" w:sz="0" w:space="0" w:color="auto"/>
                    <w:bottom w:val="none" w:sz="0" w:space="0" w:color="auto"/>
                    <w:right w:val="none" w:sz="0" w:space="0" w:color="auto"/>
                  </w:divBdr>
                  <w:divsChild>
                    <w:div w:id="1680162099">
                      <w:marLeft w:val="300"/>
                      <w:marRight w:val="300"/>
                      <w:marTop w:val="0"/>
                      <w:marBottom w:val="0"/>
                      <w:divBdr>
                        <w:top w:val="none" w:sz="0" w:space="0" w:color="auto"/>
                        <w:left w:val="none" w:sz="0" w:space="0" w:color="auto"/>
                        <w:bottom w:val="none" w:sz="0" w:space="0" w:color="auto"/>
                        <w:right w:val="none" w:sz="0" w:space="0" w:color="auto"/>
                      </w:divBdr>
                      <w:divsChild>
                        <w:div w:id="3872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23474">
          <w:marLeft w:val="0"/>
          <w:marRight w:val="0"/>
          <w:marTop w:val="0"/>
          <w:marBottom w:val="0"/>
          <w:divBdr>
            <w:top w:val="none" w:sz="0" w:space="0" w:color="auto"/>
            <w:left w:val="none" w:sz="0" w:space="0" w:color="auto"/>
            <w:bottom w:val="none" w:sz="0" w:space="0" w:color="auto"/>
            <w:right w:val="none" w:sz="0" w:space="0" w:color="auto"/>
          </w:divBdr>
          <w:divsChild>
            <w:div w:id="1525440711">
              <w:marLeft w:val="0"/>
              <w:marRight w:val="0"/>
              <w:marTop w:val="0"/>
              <w:marBottom w:val="0"/>
              <w:divBdr>
                <w:top w:val="none" w:sz="0" w:space="0" w:color="auto"/>
                <w:left w:val="none" w:sz="0" w:space="0" w:color="auto"/>
                <w:bottom w:val="none" w:sz="0" w:space="0" w:color="auto"/>
                <w:right w:val="none" w:sz="0" w:space="0" w:color="auto"/>
              </w:divBdr>
              <w:divsChild>
                <w:div w:id="400644662">
                  <w:marLeft w:val="0"/>
                  <w:marRight w:val="0"/>
                  <w:marTop w:val="0"/>
                  <w:marBottom w:val="0"/>
                  <w:divBdr>
                    <w:top w:val="none" w:sz="0" w:space="0" w:color="auto"/>
                    <w:left w:val="none" w:sz="0" w:space="0" w:color="auto"/>
                    <w:bottom w:val="none" w:sz="0" w:space="0" w:color="auto"/>
                    <w:right w:val="none" w:sz="0" w:space="0" w:color="auto"/>
                  </w:divBdr>
                  <w:divsChild>
                    <w:div w:id="1804151098">
                      <w:marLeft w:val="300"/>
                      <w:marRight w:val="300"/>
                      <w:marTop w:val="0"/>
                      <w:marBottom w:val="0"/>
                      <w:divBdr>
                        <w:top w:val="none" w:sz="0" w:space="0" w:color="auto"/>
                        <w:left w:val="none" w:sz="0" w:space="0" w:color="auto"/>
                        <w:bottom w:val="none" w:sz="0" w:space="0" w:color="auto"/>
                        <w:right w:val="none" w:sz="0" w:space="0" w:color="auto"/>
                      </w:divBdr>
                      <w:divsChild>
                        <w:div w:id="11551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1178">
          <w:marLeft w:val="0"/>
          <w:marRight w:val="0"/>
          <w:marTop w:val="0"/>
          <w:marBottom w:val="0"/>
          <w:divBdr>
            <w:top w:val="none" w:sz="0" w:space="0" w:color="auto"/>
            <w:left w:val="none" w:sz="0" w:space="0" w:color="auto"/>
            <w:bottom w:val="none" w:sz="0" w:space="0" w:color="auto"/>
            <w:right w:val="none" w:sz="0" w:space="0" w:color="auto"/>
          </w:divBdr>
          <w:divsChild>
            <w:div w:id="1849170022">
              <w:marLeft w:val="0"/>
              <w:marRight w:val="0"/>
              <w:marTop w:val="0"/>
              <w:marBottom w:val="0"/>
              <w:divBdr>
                <w:top w:val="none" w:sz="0" w:space="0" w:color="auto"/>
                <w:left w:val="none" w:sz="0" w:space="0" w:color="auto"/>
                <w:bottom w:val="none" w:sz="0" w:space="0" w:color="auto"/>
                <w:right w:val="none" w:sz="0" w:space="0" w:color="auto"/>
              </w:divBdr>
              <w:divsChild>
                <w:div w:id="775752190">
                  <w:marLeft w:val="0"/>
                  <w:marRight w:val="0"/>
                  <w:marTop w:val="0"/>
                  <w:marBottom w:val="0"/>
                  <w:divBdr>
                    <w:top w:val="none" w:sz="0" w:space="0" w:color="auto"/>
                    <w:left w:val="none" w:sz="0" w:space="0" w:color="auto"/>
                    <w:bottom w:val="none" w:sz="0" w:space="0" w:color="auto"/>
                    <w:right w:val="none" w:sz="0" w:space="0" w:color="auto"/>
                  </w:divBdr>
                  <w:divsChild>
                    <w:div w:id="421687088">
                      <w:marLeft w:val="300"/>
                      <w:marRight w:val="300"/>
                      <w:marTop w:val="0"/>
                      <w:marBottom w:val="0"/>
                      <w:divBdr>
                        <w:top w:val="none" w:sz="0" w:space="0" w:color="auto"/>
                        <w:left w:val="none" w:sz="0" w:space="0" w:color="auto"/>
                        <w:bottom w:val="none" w:sz="0" w:space="0" w:color="auto"/>
                        <w:right w:val="none" w:sz="0" w:space="0" w:color="auto"/>
                      </w:divBdr>
                      <w:divsChild>
                        <w:div w:id="38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3388/05d22399404c8de2e0ff41cbcc74aadf9b7e83d8/" TargetMode="External"/><Relationship Id="rId13" Type="http://schemas.openxmlformats.org/officeDocument/2006/relationships/hyperlink" Target="https://katryaeva.ru/public-offer-010325" TargetMode="External"/><Relationship Id="rId3" Type="http://schemas.openxmlformats.org/officeDocument/2006/relationships/settings" Target="settings.xml"/><Relationship Id="rId7" Type="http://schemas.openxmlformats.org/officeDocument/2006/relationships/hyperlink" Target="http://www.consultant.ru/document/cons_doc_LAW_323388/05d22399404c8de2e0ff41cbcc74aadf9b7e83d8/" TargetMode="External"/><Relationship Id="rId12" Type="http://schemas.openxmlformats.org/officeDocument/2006/relationships/hyperlink" Target="https://katryaeva.ru/public-offer-0103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9331/" TargetMode="External"/><Relationship Id="rId11" Type="http://schemas.openxmlformats.org/officeDocument/2006/relationships/hyperlink" Target="https://katryaeva.ru/public-offer-010325" TargetMode="External"/><Relationship Id="rId5" Type="http://schemas.openxmlformats.org/officeDocument/2006/relationships/hyperlink" Target="http://www.consultant.ru/document/cons_doc_LAW_39331/"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k.com/away.php?to=http%3A%2F%2Fkatryaeva.ru&amp;cc_key" TargetMode="External"/><Relationship Id="rId14" Type="http://schemas.openxmlformats.org/officeDocument/2006/relationships/hyperlink" Target="https://katryaeva.ru/public-offer-0103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6634</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Irochka-solnishko</cp:lastModifiedBy>
  <cp:revision>4</cp:revision>
  <dcterms:created xsi:type="dcterms:W3CDTF">2025-09-16T11:21:00Z</dcterms:created>
  <dcterms:modified xsi:type="dcterms:W3CDTF">2025-09-16T11:24:00Z</dcterms:modified>
</cp:coreProperties>
</file>